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2402A" w14:textId="47321E05" w:rsidR="00043286" w:rsidRPr="00043286" w:rsidRDefault="00043286" w:rsidP="00E5414D">
      <w:pPr>
        <w:rPr>
          <w:rFonts w:ascii="Agenda Regular" w:hAnsi="Agenda Regular" w:cs="Arial"/>
          <w:b/>
          <w:bCs/>
          <w:sz w:val="22"/>
          <w:szCs w:val="22"/>
        </w:rPr>
      </w:pPr>
      <w:r w:rsidRPr="00043286">
        <w:rPr>
          <w:rFonts w:ascii="Agenda Regular" w:hAnsi="Agenda Regular" w:cs="Arial"/>
          <w:b/>
          <w:bCs/>
          <w:sz w:val="22"/>
          <w:szCs w:val="22"/>
        </w:rPr>
        <w:t>Job Title:</w:t>
      </w:r>
      <w:r w:rsidR="007219A0">
        <w:rPr>
          <w:rFonts w:ascii="Agenda Regular" w:hAnsi="Agenda Regular" w:cs="Arial"/>
          <w:b/>
          <w:bCs/>
          <w:sz w:val="22"/>
          <w:szCs w:val="22"/>
        </w:rPr>
        <w:t xml:space="preserve"> </w:t>
      </w:r>
      <w:r w:rsidR="007219A0">
        <w:rPr>
          <w:rFonts w:ascii="Arial" w:hAnsi="Arial" w:cs="Arial"/>
          <w:sz w:val="18"/>
          <w:szCs w:val="18"/>
        </w:rPr>
        <w:t>Recruitment Manager (</w:t>
      </w:r>
      <w:r w:rsidR="002551D0">
        <w:rPr>
          <w:rFonts w:ascii="Arial" w:hAnsi="Arial" w:cs="Arial"/>
          <w:sz w:val="18"/>
          <w:szCs w:val="18"/>
        </w:rPr>
        <w:t>Mortgage and Protection</w:t>
      </w:r>
      <w:r w:rsidR="007219A0">
        <w:rPr>
          <w:rFonts w:ascii="Arial" w:hAnsi="Arial" w:cs="Arial"/>
          <w:sz w:val="18"/>
          <w:szCs w:val="18"/>
        </w:rPr>
        <w:t>)</w:t>
      </w:r>
      <w:r w:rsidR="00D75463">
        <w:rPr>
          <w:rFonts w:ascii="Agenda Regular" w:hAnsi="Agenda Regular" w:cs="Arial"/>
          <w:sz w:val="22"/>
          <w:szCs w:val="22"/>
        </w:rPr>
        <w:tab/>
      </w:r>
      <w:r w:rsidR="00E5414D">
        <w:rPr>
          <w:rFonts w:ascii="Agenda Regular" w:hAnsi="Agenda Regular" w:cs="Arial"/>
          <w:sz w:val="22"/>
          <w:szCs w:val="22"/>
        </w:rPr>
        <w:tab/>
      </w:r>
      <w:r w:rsidR="00E5414D">
        <w:rPr>
          <w:rFonts w:ascii="Agenda Regular" w:hAnsi="Agenda Regular" w:cs="Arial"/>
          <w:sz w:val="22"/>
          <w:szCs w:val="22"/>
        </w:rPr>
        <w:tab/>
      </w:r>
      <w:r w:rsidR="00E5414D">
        <w:rPr>
          <w:rFonts w:ascii="Agenda Regular" w:hAnsi="Agenda Regular" w:cs="Arial"/>
          <w:sz w:val="22"/>
          <w:szCs w:val="22"/>
        </w:rPr>
        <w:tab/>
      </w:r>
      <w:r w:rsidR="00E5414D">
        <w:rPr>
          <w:rFonts w:ascii="Agenda Regular" w:hAnsi="Agenda Regular" w:cs="Arial"/>
          <w:sz w:val="22"/>
          <w:szCs w:val="22"/>
        </w:rPr>
        <w:tab/>
      </w:r>
      <w:r w:rsidR="00D75463">
        <w:rPr>
          <w:rFonts w:ascii="Agenda Regular" w:hAnsi="Agenda Regular" w:cs="Arial"/>
          <w:sz w:val="22"/>
          <w:szCs w:val="22"/>
        </w:rPr>
        <w:tab/>
      </w:r>
      <w:r w:rsidR="00D75463" w:rsidRPr="00D75463">
        <w:rPr>
          <w:rFonts w:ascii="Agenda Regular" w:hAnsi="Agenda Regular" w:cs="Arial"/>
          <w:b/>
          <w:bCs/>
          <w:sz w:val="22"/>
          <w:szCs w:val="22"/>
        </w:rPr>
        <w:t xml:space="preserve">Reports </w:t>
      </w:r>
      <w:r w:rsidR="00D75463">
        <w:rPr>
          <w:rFonts w:ascii="Agenda Regular" w:hAnsi="Agenda Regular" w:cs="Arial"/>
          <w:b/>
          <w:bCs/>
          <w:sz w:val="22"/>
          <w:szCs w:val="22"/>
        </w:rPr>
        <w:t>T</w:t>
      </w:r>
      <w:r w:rsidR="00D75463" w:rsidRPr="00D75463">
        <w:rPr>
          <w:rFonts w:ascii="Agenda Regular" w:hAnsi="Agenda Regular" w:cs="Arial"/>
          <w:b/>
          <w:bCs/>
          <w:sz w:val="22"/>
          <w:szCs w:val="22"/>
        </w:rPr>
        <w:t>o:</w:t>
      </w:r>
      <w:r w:rsidR="00D75463">
        <w:rPr>
          <w:rFonts w:ascii="Agenda Regular" w:hAnsi="Agenda Regular" w:cs="Arial"/>
          <w:sz w:val="22"/>
          <w:szCs w:val="22"/>
        </w:rPr>
        <w:t xml:space="preserve"> </w:t>
      </w:r>
      <w:r w:rsidR="007219A0">
        <w:rPr>
          <w:rFonts w:ascii="Agenda Regular" w:hAnsi="Agenda Regular" w:cs="Arial"/>
          <w:sz w:val="22"/>
          <w:szCs w:val="22"/>
        </w:rPr>
        <w:t xml:space="preserve">Head of </w:t>
      </w:r>
      <w:r w:rsidR="00E5414D">
        <w:rPr>
          <w:rFonts w:ascii="Agenda Regular" w:hAnsi="Agenda Regular" w:cs="Arial"/>
          <w:sz w:val="22"/>
          <w:szCs w:val="22"/>
        </w:rPr>
        <w:t>Recruitment</w:t>
      </w:r>
      <w:r w:rsidR="00D75463">
        <w:rPr>
          <w:rFonts w:ascii="Agenda Regular" w:hAnsi="Agenda Regular" w:cs="Arial"/>
          <w:sz w:val="22"/>
          <w:szCs w:val="22"/>
        </w:rPr>
        <w:tab/>
      </w:r>
      <w:r w:rsidR="00D75463">
        <w:rPr>
          <w:rFonts w:ascii="Agenda Regular" w:hAnsi="Agenda Regular" w:cs="Arial"/>
          <w:sz w:val="22"/>
          <w:szCs w:val="22"/>
        </w:rPr>
        <w:tab/>
      </w:r>
    </w:p>
    <w:p w14:paraId="2D361EC8" w14:textId="77777777" w:rsidR="00043286" w:rsidRDefault="00043286"/>
    <w:tbl>
      <w:tblPr>
        <w:tblW w:w="15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02"/>
        <w:gridCol w:w="3803"/>
        <w:gridCol w:w="3802"/>
        <w:gridCol w:w="3803"/>
      </w:tblGrid>
      <w:tr w:rsidR="00344282" w:rsidRPr="0071086E" w14:paraId="7A548A08" w14:textId="77777777" w:rsidTr="00DA0337">
        <w:trPr>
          <w:trHeight w:val="517"/>
          <w:jc w:val="center"/>
        </w:trPr>
        <w:tc>
          <w:tcPr>
            <w:tcW w:w="3802" w:type="dxa"/>
            <w:vAlign w:val="center"/>
          </w:tcPr>
          <w:p w14:paraId="2246ECC9" w14:textId="3EFAA6BE" w:rsidR="00344282" w:rsidRPr="0071086E" w:rsidRDefault="00344282" w:rsidP="0071086E">
            <w:pPr>
              <w:jc w:val="center"/>
              <w:rPr>
                <w:rFonts w:ascii="Agenda Regular" w:hAnsi="Agenda Regular"/>
                <w:b/>
                <w:sz w:val="22"/>
                <w:szCs w:val="22"/>
              </w:rPr>
            </w:pPr>
            <w:r w:rsidRPr="0071086E">
              <w:rPr>
                <w:rFonts w:ascii="Agenda Regular" w:hAnsi="Agenda Regular"/>
                <w:b/>
                <w:sz w:val="22"/>
                <w:szCs w:val="22"/>
              </w:rPr>
              <w:t>ROLE AND CONTEXT</w:t>
            </w:r>
          </w:p>
        </w:tc>
        <w:tc>
          <w:tcPr>
            <w:tcW w:w="3803" w:type="dxa"/>
            <w:vAlign w:val="center"/>
          </w:tcPr>
          <w:p w14:paraId="31A26ED5" w14:textId="77777777" w:rsidR="00344282" w:rsidRPr="0071086E" w:rsidRDefault="00344282" w:rsidP="0071086E">
            <w:pPr>
              <w:jc w:val="center"/>
              <w:rPr>
                <w:rFonts w:ascii="Agenda Regular" w:hAnsi="Agenda Regular"/>
                <w:b/>
                <w:sz w:val="22"/>
                <w:szCs w:val="22"/>
              </w:rPr>
            </w:pPr>
            <w:r w:rsidRPr="0071086E">
              <w:rPr>
                <w:rFonts w:ascii="Agenda Regular" w:hAnsi="Agenda Regular"/>
                <w:b/>
                <w:sz w:val="22"/>
                <w:szCs w:val="22"/>
              </w:rPr>
              <w:t>NEED TO DO</w:t>
            </w:r>
          </w:p>
        </w:tc>
        <w:tc>
          <w:tcPr>
            <w:tcW w:w="3802" w:type="dxa"/>
            <w:vAlign w:val="center"/>
          </w:tcPr>
          <w:p w14:paraId="13021FCA" w14:textId="77777777" w:rsidR="00344282" w:rsidRPr="0071086E" w:rsidRDefault="00344282" w:rsidP="0071086E">
            <w:pPr>
              <w:jc w:val="center"/>
              <w:rPr>
                <w:rFonts w:ascii="Agenda Regular" w:hAnsi="Agenda Regular"/>
                <w:b/>
                <w:sz w:val="22"/>
                <w:szCs w:val="22"/>
              </w:rPr>
            </w:pPr>
            <w:r w:rsidRPr="0071086E">
              <w:rPr>
                <w:rFonts w:ascii="Agenda Regular" w:hAnsi="Agenda Regular"/>
                <w:b/>
                <w:sz w:val="22"/>
                <w:szCs w:val="22"/>
              </w:rPr>
              <w:t>NEED TO KNOW</w:t>
            </w:r>
          </w:p>
        </w:tc>
        <w:tc>
          <w:tcPr>
            <w:tcW w:w="3803" w:type="dxa"/>
            <w:vAlign w:val="center"/>
          </w:tcPr>
          <w:p w14:paraId="7A71C9B8" w14:textId="77777777" w:rsidR="00344282" w:rsidRPr="0071086E" w:rsidRDefault="00344282" w:rsidP="0071086E">
            <w:pPr>
              <w:jc w:val="center"/>
              <w:rPr>
                <w:rFonts w:ascii="Agenda Regular" w:hAnsi="Agenda Regular"/>
                <w:b/>
                <w:sz w:val="22"/>
                <w:szCs w:val="22"/>
              </w:rPr>
            </w:pPr>
            <w:r w:rsidRPr="0071086E">
              <w:rPr>
                <w:rFonts w:ascii="Agenda Regular" w:hAnsi="Agenda Regular"/>
                <w:b/>
                <w:sz w:val="22"/>
                <w:szCs w:val="22"/>
              </w:rPr>
              <w:t>NEED TO BE</w:t>
            </w:r>
          </w:p>
        </w:tc>
      </w:tr>
      <w:tr w:rsidR="00344282" w:rsidRPr="0071086E" w14:paraId="4EB5AB3D" w14:textId="77777777" w:rsidTr="00DA0337">
        <w:trPr>
          <w:jc w:val="center"/>
        </w:trPr>
        <w:tc>
          <w:tcPr>
            <w:tcW w:w="3802" w:type="dxa"/>
          </w:tcPr>
          <w:p w14:paraId="18404E38" w14:textId="77777777" w:rsidR="00344282" w:rsidRPr="00DA0337" w:rsidRDefault="00344282" w:rsidP="00DA0337">
            <w:pPr>
              <w:spacing w:before="10" w:after="10"/>
              <w:rPr>
                <w:rFonts w:ascii="Agenda Regular" w:hAnsi="Agenda Regular"/>
                <w:color w:val="000000"/>
                <w:sz w:val="16"/>
                <w:szCs w:val="16"/>
              </w:rPr>
            </w:pPr>
          </w:p>
          <w:p w14:paraId="6C132978" w14:textId="1EE1611A" w:rsidR="00D75463" w:rsidRPr="009051ED" w:rsidRDefault="00344282" w:rsidP="009051ED">
            <w:pPr>
              <w:shd w:val="clear" w:color="auto" w:fill="C0C0C0"/>
              <w:spacing w:before="10" w:after="10"/>
              <w:rPr>
                <w:rFonts w:ascii="Agenda Regular" w:hAnsi="Agenda Regular"/>
                <w:b/>
                <w:color w:val="000000"/>
                <w:sz w:val="18"/>
                <w:szCs w:val="18"/>
              </w:rPr>
            </w:pPr>
            <w:r w:rsidRPr="00043286">
              <w:rPr>
                <w:rFonts w:ascii="Agenda Regular" w:hAnsi="Agenda Regular"/>
                <w:b/>
                <w:color w:val="000000"/>
                <w:sz w:val="18"/>
                <w:szCs w:val="18"/>
              </w:rPr>
              <w:t>PURPOS</w:t>
            </w:r>
            <w:r w:rsidR="009051ED">
              <w:rPr>
                <w:rFonts w:ascii="Agenda Regular" w:hAnsi="Agenda Regular"/>
                <w:b/>
                <w:color w:val="000000"/>
                <w:sz w:val="18"/>
                <w:szCs w:val="18"/>
              </w:rPr>
              <w:t>E</w:t>
            </w:r>
          </w:p>
          <w:p w14:paraId="362AC4C6" w14:textId="77777777" w:rsidR="00D75463" w:rsidRPr="00245E41" w:rsidRDefault="00D75463" w:rsidP="00D75463">
            <w:pPr>
              <w:rPr>
                <w:rFonts w:ascii="Arial" w:hAnsi="Arial" w:cs="Arial"/>
                <w:sz w:val="16"/>
              </w:rPr>
            </w:pPr>
          </w:p>
          <w:p w14:paraId="6C54E6F8" w14:textId="77777777" w:rsidR="00E5414D" w:rsidRDefault="00E5414D" w:rsidP="006212CD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 support group strategy through the recruitment of quality Franchisees and PFAs, who meet the required standards and contribute to profitable growth</w:t>
            </w:r>
          </w:p>
          <w:p w14:paraId="102DA052" w14:textId="77777777" w:rsidR="00E5414D" w:rsidRDefault="00E5414D" w:rsidP="006212CD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 provide a key presence in the external market</w:t>
            </w:r>
          </w:p>
          <w:p w14:paraId="20B2E7AA" w14:textId="77777777" w:rsidR="009051ED" w:rsidRDefault="009051ED" w:rsidP="00D75463">
            <w:pPr>
              <w:rPr>
                <w:rFonts w:ascii="Arial" w:hAnsi="Arial" w:cs="Arial"/>
                <w:sz w:val="16"/>
              </w:rPr>
            </w:pPr>
          </w:p>
          <w:p w14:paraId="0924BB19" w14:textId="77777777" w:rsidR="00043286" w:rsidRPr="00DA0337" w:rsidRDefault="00043286" w:rsidP="00DA0337">
            <w:pPr>
              <w:spacing w:before="10" w:after="10"/>
              <w:rPr>
                <w:rFonts w:ascii="Agenda Regular" w:hAnsi="Agenda Regular"/>
                <w:sz w:val="16"/>
                <w:szCs w:val="16"/>
                <w:lang w:val="en-US"/>
              </w:rPr>
            </w:pPr>
          </w:p>
          <w:p w14:paraId="1353BCB2" w14:textId="77777777" w:rsidR="00344282" w:rsidRPr="00043286" w:rsidRDefault="00344282" w:rsidP="00DA0337">
            <w:pPr>
              <w:shd w:val="clear" w:color="auto" w:fill="C0C0C0"/>
              <w:spacing w:before="10" w:after="10"/>
              <w:rPr>
                <w:rFonts w:ascii="Agenda Regular" w:hAnsi="Agenda Regular"/>
                <w:b/>
                <w:color w:val="000000"/>
                <w:sz w:val="18"/>
                <w:szCs w:val="18"/>
              </w:rPr>
            </w:pPr>
            <w:r w:rsidRPr="00043286">
              <w:rPr>
                <w:rFonts w:ascii="Agenda Regular" w:hAnsi="Agenda Regular"/>
                <w:b/>
                <w:color w:val="000000"/>
                <w:sz w:val="18"/>
                <w:szCs w:val="18"/>
              </w:rPr>
              <w:t>KEY ACCOUNTABILITIES</w:t>
            </w:r>
          </w:p>
          <w:p w14:paraId="0E7AA5A0" w14:textId="77777777" w:rsidR="00344282" w:rsidRPr="00DA0337" w:rsidRDefault="00344282" w:rsidP="00DA0337">
            <w:pPr>
              <w:spacing w:before="10" w:after="10"/>
              <w:rPr>
                <w:rFonts w:ascii="Agenda Regular" w:hAnsi="Agenda Regular"/>
                <w:sz w:val="16"/>
                <w:szCs w:val="16"/>
              </w:rPr>
            </w:pPr>
            <w:r w:rsidRPr="00DA0337">
              <w:rPr>
                <w:rFonts w:ascii="Agenda Regular" w:hAnsi="Agenda Regular"/>
                <w:sz w:val="16"/>
                <w:szCs w:val="16"/>
              </w:rPr>
              <w:t xml:space="preserve"> </w:t>
            </w:r>
          </w:p>
          <w:p w14:paraId="7B6B1DE9" w14:textId="20345353" w:rsidR="006212CD" w:rsidRPr="00716FD1" w:rsidRDefault="006212CD" w:rsidP="006212CD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716FD1">
              <w:rPr>
                <w:rFonts w:ascii="Arial" w:hAnsi="Arial" w:cs="Arial"/>
                <w:sz w:val="18"/>
                <w:szCs w:val="18"/>
              </w:rPr>
              <w:t xml:space="preserve">Recruit new </w:t>
            </w:r>
            <w:r w:rsidR="00E77645">
              <w:rPr>
                <w:rFonts w:ascii="Arial" w:hAnsi="Arial" w:cs="Arial"/>
                <w:sz w:val="18"/>
                <w:szCs w:val="18"/>
              </w:rPr>
              <w:t>Mortgage and Protection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16FD1">
              <w:rPr>
                <w:rFonts w:ascii="Arial" w:hAnsi="Arial" w:cs="Arial"/>
                <w:sz w:val="18"/>
                <w:szCs w:val="18"/>
              </w:rPr>
              <w:t>Franchisees into OW network</w:t>
            </w:r>
          </w:p>
          <w:p w14:paraId="57677E7C" w14:textId="77777777" w:rsidR="006212CD" w:rsidRPr="00716FD1" w:rsidRDefault="006212CD" w:rsidP="006212CD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716FD1">
              <w:rPr>
                <w:rFonts w:ascii="Arial" w:hAnsi="Arial" w:cs="Arial"/>
                <w:sz w:val="18"/>
                <w:szCs w:val="18"/>
              </w:rPr>
              <w:t>Recruit new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16FD1">
              <w:rPr>
                <w:rFonts w:ascii="Arial" w:hAnsi="Arial" w:cs="Arial"/>
                <w:sz w:val="18"/>
                <w:szCs w:val="18"/>
              </w:rPr>
              <w:t xml:space="preserve">PFAs into the OW network   </w:t>
            </w:r>
          </w:p>
          <w:p w14:paraId="386C4B37" w14:textId="77777777" w:rsidR="006212CD" w:rsidRPr="00716FD1" w:rsidRDefault="006212CD" w:rsidP="006212CD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716FD1">
              <w:rPr>
                <w:rFonts w:ascii="Arial" w:hAnsi="Arial" w:cs="Arial"/>
                <w:sz w:val="18"/>
                <w:szCs w:val="18"/>
              </w:rPr>
              <w:t>Maintain recruit benchmark quality</w:t>
            </w:r>
          </w:p>
          <w:p w14:paraId="2D8E5399" w14:textId="77777777" w:rsidR="006212CD" w:rsidRPr="00716FD1" w:rsidRDefault="006212CD" w:rsidP="006212CD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716FD1">
              <w:rPr>
                <w:rFonts w:ascii="Arial" w:hAnsi="Arial" w:cs="Arial"/>
                <w:sz w:val="18"/>
                <w:szCs w:val="18"/>
              </w:rPr>
              <w:t>Manage own activities within expense parameters</w:t>
            </w:r>
          </w:p>
          <w:p w14:paraId="4829ED86" w14:textId="77777777" w:rsidR="006212CD" w:rsidRDefault="006212CD" w:rsidP="006212CD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716FD1">
              <w:rPr>
                <w:rFonts w:ascii="Arial" w:hAnsi="Arial" w:cs="Arial"/>
                <w:sz w:val="18"/>
                <w:szCs w:val="18"/>
              </w:rPr>
              <w:t>Maintain effective communications with colleagues within OW</w:t>
            </w:r>
          </w:p>
          <w:p w14:paraId="0B89F876" w14:textId="77777777" w:rsidR="006212CD" w:rsidRPr="002F249C" w:rsidRDefault="006212CD" w:rsidP="006212CD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2F249C">
              <w:rPr>
                <w:rFonts w:ascii="Arial" w:hAnsi="Arial" w:cs="Arial"/>
                <w:sz w:val="18"/>
                <w:szCs w:val="18"/>
              </w:rPr>
              <w:t>Maximise opportunities provided by OW managed recruitment marketing</w:t>
            </w:r>
          </w:p>
          <w:p w14:paraId="470D84FC" w14:textId="77777777" w:rsidR="006212CD" w:rsidRPr="002F249C" w:rsidRDefault="006212CD" w:rsidP="006212CD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2F249C">
              <w:rPr>
                <w:rFonts w:ascii="Arial" w:hAnsi="Arial" w:cs="Arial"/>
                <w:sz w:val="18"/>
                <w:szCs w:val="18"/>
              </w:rPr>
              <w:t>Develop own contact strategies and lead generation providing prospect opportunities</w:t>
            </w:r>
          </w:p>
          <w:p w14:paraId="6CB38146" w14:textId="77777777" w:rsidR="006212CD" w:rsidRPr="002F249C" w:rsidRDefault="006212CD" w:rsidP="006212CD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2F249C">
              <w:rPr>
                <w:rFonts w:ascii="Arial" w:hAnsi="Arial" w:cs="Arial"/>
                <w:sz w:val="18"/>
                <w:szCs w:val="18"/>
              </w:rPr>
              <w:t>Drive and fully utilise marketing material (both internal and external) to share the OW story</w:t>
            </w:r>
          </w:p>
          <w:p w14:paraId="3D735071" w14:textId="77777777" w:rsidR="006212CD" w:rsidRPr="002F249C" w:rsidRDefault="006212CD" w:rsidP="006212CD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2F249C">
              <w:rPr>
                <w:rFonts w:ascii="Arial" w:hAnsi="Arial" w:cs="Arial"/>
                <w:sz w:val="18"/>
                <w:szCs w:val="18"/>
              </w:rPr>
              <w:t>Maintain effective communications with colleagues within OW and work efficiently alongside the recruitment team</w:t>
            </w:r>
          </w:p>
          <w:p w14:paraId="0BE1DC31" w14:textId="77777777" w:rsidR="006212CD" w:rsidRPr="002F249C" w:rsidRDefault="006212CD" w:rsidP="006212CD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2F249C">
              <w:rPr>
                <w:rFonts w:ascii="Arial" w:hAnsi="Arial" w:cs="Arial"/>
                <w:sz w:val="18"/>
                <w:szCs w:val="18"/>
              </w:rPr>
              <w:t>Keep all OW CRM systems fully up to date with information, actions, and outcomes</w:t>
            </w:r>
          </w:p>
          <w:p w14:paraId="72C8EECF" w14:textId="77777777" w:rsidR="006212CD" w:rsidRDefault="006212CD" w:rsidP="006212CD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2F249C">
              <w:rPr>
                <w:rFonts w:ascii="Arial" w:hAnsi="Arial" w:cs="Arial"/>
                <w:sz w:val="18"/>
                <w:szCs w:val="18"/>
              </w:rPr>
              <w:lastRenderedPageBreak/>
              <w:t>Support OW franchisees with PFA growth plans</w:t>
            </w:r>
          </w:p>
          <w:p w14:paraId="217E5F15" w14:textId="77777777" w:rsidR="006212CD" w:rsidRPr="002F249C" w:rsidRDefault="006212CD" w:rsidP="006212CD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Maintain regular communication with new appointees to support growth and retention</w:t>
            </w:r>
          </w:p>
          <w:p w14:paraId="0812610E" w14:textId="77777777" w:rsidR="006212CD" w:rsidRDefault="006212CD" w:rsidP="006212CD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Supporting existing firms to increase their adviser headcount</w:t>
            </w:r>
          </w:p>
          <w:p w14:paraId="12309E01" w14:textId="442200F2" w:rsidR="00344282" w:rsidRPr="00DA0337" w:rsidRDefault="006212CD" w:rsidP="006212CD">
            <w:pPr>
              <w:numPr>
                <w:ilvl w:val="0"/>
                <w:numId w:val="1"/>
              </w:numPr>
              <w:rPr>
                <w:rFonts w:ascii="Agenda Regular" w:hAnsi="Agenda Regular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Consultative conversations about what good looks like</w:t>
            </w:r>
          </w:p>
        </w:tc>
        <w:tc>
          <w:tcPr>
            <w:tcW w:w="3803" w:type="dxa"/>
          </w:tcPr>
          <w:p w14:paraId="6E2A4CA6" w14:textId="77777777" w:rsidR="00344282" w:rsidRPr="00DA0337" w:rsidRDefault="00344282" w:rsidP="00DA0337">
            <w:pPr>
              <w:tabs>
                <w:tab w:val="num" w:pos="526"/>
              </w:tabs>
              <w:spacing w:before="10" w:after="10"/>
              <w:rPr>
                <w:rFonts w:ascii="Agenda Regular" w:hAnsi="Agenda Regular"/>
                <w:b/>
                <w:color w:val="000000"/>
                <w:sz w:val="16"/>
                <w:szCs w:val="16"/>
              </w:rPr>
            </w:pPr>
          </w:p>
          <w:p w14:paraId="67CB76A9" w14:textId="77777777" w:rsidR="00344282" w:rsidRPr="00043286" w:rsidRDefault="00344282" w:rsidP="00DA0337">
            <w:pPr>
              <w:shd w:val="clear" w:color="auto" w:fill="C0C0C0"/>
              <w:spacing w:before="10" w:after="10"/>
              <w:rPr>
                <w:rFonts w:ascii="Agenda Regular" w:hAnsi="Agenda Regular"/>
                <w:b/>
                <w:color w:val="000000"/>
                <w:sz w:val="18"/>
                <w:szCs w:val="18"/>
              </w:rPr>
            </w:pPr>
            <w:r w:rsidRPr="00043286">
              <w:rPr>
                <w:rFonts w:ascii="Agenda Regular" w:hAnsi="Agenda Regular"/>
                <w:b/>
                <w:color w:val="000000"/>
                <w:sz w:val="18"/>
                <w:szCs w:val="18"/>
              </w:rPr>
              <w:t>KEY PERFORMANCE INDICATORS</w:t>
            </w:r>
          </w:p>
          <w:p w14:paraId="03942311" w14:textId="08C1A52B" w:rsidR="00344282" w:rsidRDefault="00344282" w:rsidP="00DA0337">
            <w:pPr>
              <w:spacing w:before="10" w:after="10"/>
              <w:rPr>
                <w:rFonts w:ascii="Agenda Regular" w:hAnsi="Agenda Regular"/>
                <w:b/>
                <w:color w:val="000000"/>
                <w:sz w:val="16"/>
                <w:szCs w:val="16"/>
              </w:rPr>
            </w:pPr>
          </w:p>
          <w:p w14:paraId="3BC01ED9" w14:textId="77777777" w:rsidR="006212CD" w:rsidRDefault="006212CD" w:rsidP="006212CD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 set out periodically in remuneration and target documentation: -</w:t>
            </w:r>
          </w:p>
          <w:p w14:paraId="546C3C0E" w14:textId="77777777" w:rsidR="006212CD" w:rsidRPr="00716FD1" w:rsidRDefault="006212CD" w:rsidP="006212CD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716FD1">
              <w:rPr>
                <w:rFonts w:ascii="Arial" w:hAnsi="Arial" w:cs="Arial"/>
                <w:sz w:val="18"/>
                <w:szCs w:val="18"/>
              </w:rPr>
              <w:t>Targeted</w:t>
            </w:r>
            <w:r>
              <w:rPr>
                <w:rFonts w:ascii="Arial" w:hAnsi="Arial" w:cs="Arial"/>
                <w:sz w:val="18"/>
                <w:szCs w:val="18"/>
              </w:rPr>
              <w:t>, profitable growth through recruitment of incremental PFAs and new businesses in line with targets periodically set</w:t>
            </w:r>
          </w:p>
          <w:p w14:paraId="5748BB07" w14:textId="77777777" w:rsidR="006212CD" w:rsidRPr="00716FD1" w:rsidRDefault="006212CD" w:rsidP="006212CD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716FD1">
              <w:rPr>
                <w:rFonts w:ascii="Arial" w:hAnsi="Arial" w:cs="Arial"/>
                <w:sz w:val="18"/>
                <w:szCs w:val="18"/>
              </w:rPr>
              <w:t>Volume of Distribution Allowance recruited within the contract validation period.</w:t>
            </w:r>
          </w:p>
          <w:p w14:paraId="1C3BE27F" w14:textId="77777777" w:rsidR="006212CD" w:rsidRDefault="006212CD" w:rsidP="006212CD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716FD1">
              <w:rPr>
                <w:rFonts w:ascii="Arial" w:hAnsi="Arial" w:cs="Arial"/>
                <w:sz w:val="18"/>
                <w:szCs w:val="18"/>
              </w:rPr>
              <w:t>Quality measures of businesses and individuals recruited</w:t>
            </w:r>
          </w:p>
          <w:p w14:paraId="406CEBA4" w14:textId="77777777" w:rsidR="006212CD" w:rsidRDefault="006212CD" w:rsidP="006212CD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Retention of recruited individuals and franchisees during their first 2 years post appointment</w:t>
            </w:r>
          </w:p>
          <w:p w14:paraId="2D98D3B0" w14:textId="77777777" w:rsidR="006212CD" w:rsidRDefault="006212CD" w:rsidP="006212CD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Adherence to “Partnership Recruitment Standards” </w:t>
            </w:r>
          </w:p>
          <w:p w14:paraId="07EA1F51" w14:textId="77777777" w:rsidR="006212CD" w:rsidRDefault="006212CD" w:rsidP="00DA0337">
            <w:pPr>
              <w:spacing w:before="10" w:after="10"/>
              <w:rPr>
                <w:rFonts w:ascii="Agenda Regular" w:hAnsi="Agenda Regular"/>
                <w:b/>
                <w:color w:val="000000"/>
                <w:sz w:val="16"/>
                <w:szCs w:val="16"/>
              </w:rPr>
            </w:pPr>
          </w:p>
          <w:p w14:paraId="74B6C029" w14:textId="77777777" w:rsidR="00043286" w:rsidRPr="00DA0337" w:rsidRDefault="00043286" w:rsidP="00DA0337">
            <w:pPr>
              <w:spacing w:before="10" w:after="10"/>
              <w:rPr>
                <w:rFonts w:ascii="Agenda Regular" w:hAnsi="Agenda Regular"/>
                <w:b/>
                <w:color w:val="000000"/>
                <w:sz w:val="16"/>
                <w:szCs w:val="16"/>
              </w:rPr>
            </w:pPr>
          </w:p>
          <w:p w14:paraId="16A2B724" w14:textId="77777777" w:rsidR="00344282" w:rsidRPr="00DA0337" w:rsidRDefault="00344282" w:rsidP="00DA0337">
            <w:pPr>
              <w:shd w:val="clear" w:color="auto" w:fill="C0C0C0"/>
              <w:spacing w:before="10" w:after="10"/>
              <w:rPr>
                <w:rFonts w:ascii="Agenda Regular" w:hAnsi="Agenda Regular"/>
                <w:b/>
                <w:color w:val="000000"/>
                <w:sz w:val="16"/>
                <w:szCs w:val="16"/>
              </w:rPr>
            </w:pPr>
            <w:r w:rsidRPr="00043286">
              <w:rPr>
                <w:rFonts w:ascii="Agenda Regular" w:hAnsi="Agenda Regular"/>
                <w:b/>
                <w:color w:val="000000"/>
                <w:sz w:val="18"/>
                <w:szCs w:val="18"/>
              </w:rPr>
              <w:t>RELATIONSHIPS</w:t>
            </w:r>
          </w:p>
          <w:p w14:paraId="5E3E5209" w14:textId="7B0E7D95" w:rsidR="00344282" w:rsidRDefault="00344282" w:rsidP="00DA0337">
            <w:pPr>
              <w:spacing w:before="10" w:after="10"/>
              <w:rPr>
                <w:rFonts w:ascii="Agenda Regular" w:hAnsi="Agenda Regular"/>
                <w:color w:val="000000"/>
                <w:sz w:val="16"/>
                <w:szCs w:val="16"/>
              </w:rPr>
            </w:pPr>
          </w:p>
          <w:p w14:paraId="492456CC" w14:textId="77777777" w:rsidR="006212CD" w:rsidRDefault="006212CD" w:rsidP="006212CD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716FD1">
              <w:rPr>
                <w:rFonts w:ascii="Arial" w:hAnsi="Arial" w:cs="Arial"/>
                <w:sz w:val="18"/>
                <w:szCs w:val="18"/>
              </w:rPr>
              <w:t xml:space="preserve">Build and maintain effective working relationships, acting in an open and co-operative manner, providing relevant and accurate </w:t>
            </w:r>
            <w:proofErr w:type="gramStart"/>
            <w:r w:rsidRPr="00716FD1">
              <w:rPr>
                <w:rFonts w:ascii="Arial" w:hAnsi="Arial" w:cs="Arial"/>
                <w:sz w:val="18"/>
                <w:szCs w:val="18"/>
              </w:rPr>
              <w:t>information</w:t>
            </w:r>
            <w:proofErr w:type="gramEnd"/>
            <w:r w:rsidRPr="00716FD1">
              <w:rPr>
                <w:rFonts w:ascii="Arial" w:hAnsi="Arial" w:cs="Arial"/>
                <w:sz w:val="18"/>
                <w:szCs w:val="18"/>
              </w:rPr>
              <w:t xml:space="preserve"> and attending meetings when necessary. </w:t>
            </w:r>
          </w:p>
          <w:p w14:paraId="12229AAB" w14:textId="77777777" w:rsidR="006212CD" w:rsidRPr="00716FD1" w:rsidRDefault="006212CD" w:rsidP="006212CD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716FD1">
              <w:rPr>
                <w:rFonts w:ascii="Arial" w:hAnsi="Arial" w:cs="Arial"/>
                <w:sz w:val="18"/>
                <w:szCs w:val="18"/>
              </w:rPr>
              <w:t>Be prepared to represent Openwork externally as and when required.</w:t>
            </w:r>
          </w:p>
          <w:p w14:paraId="54943B55" w14:textId="77777777" w:rsidR="006212CD" w:rsidRPr="00BD6955" w:rsidRDefault="006212CD" w:rsidP="006212CD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55B501F8" w14:textId="77777777" w:rsidR="006212CD" w:rsidRDefault="006212CD" w:rsidP="006212CD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BD6955">
              <w:rPr>
                <w:rFonts w:ascii="Arial" w:hAnsi="Arial" w:cs="Arial"/>
                <w:sz w:val="18"/>
                <w:szCs w:val="18"/>
                <w:u w:val="single"/>
              </w:rPr>
              <w:t>Internal</w:t>
            </w:r>
          </w:p>
          <w:p w14:paraId="1C197BFC" w14:textId="77777777" w:rsidR="006212CD" w:rsidRPr="00914DF3" w:rsidRDefault="006212CD" w:rsidP="006212C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B633D0" w14:textId="77777777" w:rsidR="006212CD" w:rsidRDefault="006212CD" w:rsidP="006212CD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716FD1">
              <w:rPr>
                <w:rFonts w:ascii="Arial" w:hAnsi="Arial" w:cs="Arial"/>
                <w:sz w:val="18"/>
                <w:szCs w:val="18"/>
              </w:rPr>
              <w:t xml:space="preserve">All </w:t>
            </w:r>
            <w:r>
              <w:rPr>
                <w:rFonts w:ascii="Arial" w:hAnsi="Arial" w:cs="Arial"/>
                <w:sz w:val="18"/>
                <w:szCs w:val="18"/>
              </w:rPr>
              <w:t>Partnership colleagues including (but not limited to:</w:t>
            </w:r>
          </w:p>
          <w:p w14:paraId="20EE6E0F" w14:textId="77777777" w:rsidR="006212CD" w:rsidRDefault="006212CD" w:rsidP="006212CD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Support Centre Managers</w:t>
            </w:r>
          </w:p>
          <w:p w14:paraId="7600F177" w14:textId="77777777" w:rsidR="006212CD" w:rsidRDefault="006212CD" w:rsidP="006212CD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Relationship Management Team</w:t>
            </w:r>
          </w:p>
          <w:p w14:paraId="1D3C4F07" w14:textId="77777777" w:rsidR="006212CD" w:rsidRPr="00716FD1" w:rsidRDefault="006212CD" w:rsidP="006212CD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Business School</w:t>
            </w:r>
          </w:p>
          <w:p w14:paraId="2DB08F7E" w14:textId="77777777" w:rsidR="006212CD" w:rsidRPr="00716FD1" w:rsidRDefault="006212CD" w:rsidP="006212CD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697DA758" w14:textId="77777777" w:rsidR="006212CD" w:rsidRDefault="006212CD" w:rsidP="006212CD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BD6955">
              <w:rPr>
                <w:rFonts w:ascii="Arial" w:hAnsi="Arial" w:cs="Arial"/>
                <w:sz w:val="18"/>
                <w:szCs w:val="18"/>
                <w:u w:val="single"/>
              </w:rPr>
              <w:t>External</w:t>
            </w:r>
          </w:p>
          <w:p w14:paraId="1489BB41" w14:textId="77777777" w:rsidR="006212CD" w:rsidRPr="00BD6955" w:rsidRDefault="006212CD" w:rsidP="006212CD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E16FC1" w14:textId="77777777" w:rsidR="006212CD" w:rsidRPr="00716FD1" w:rsidRDefault="006212CD" w:rsidP="006212CD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716FD1">
              <w:rPr>
                <w:rFonts w:ascii="Arial" w:hAnsi="Arial" w:cs="Arial"/>
                <w:sz w:val="18"/>
                <w:szCs w:val="18"/>
              </w:rPr>
              <w:t>Product Providers</w:t>
            </w:r>
          </w:p>
          <w:p w14:paraId="1D88E900" w14:textId="77777777" w:rsidR="006212CD" w:rsidRPr="00716FD1" w:rsidRDefault="006212CD" w:rsidP="006212CD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716FD1">
              <w:rPr>
                <w:rFonts w:ascii="Arial" w:hAnsi="Arial" w:cs="Arial"/>
                <w:sz w:val="18"/>
                <w:szCs w:val="18"/>
              </w:rPr>
              <w:t>Competitors</w:t>
            </w:r>
          </w:p>
          <w:p w14:paraId="75F4BDDA" w14:textId="285F6D16" w:rsidR="006212CD" w:rsidRDefault="006212CD" w:rsidP="006212CD">
            <w:pPr>
              <w:spacing w:before="10" w:after="10"/>
              <w:rPr>
                <w:rFonts w:ascii="Agenda Regular" w:hAnsi="Agenda Regular"/>
                <w:color w:val="000000"/>
                <w:sz w:val="16"/>
                <w:szCs w:val="16"/>
              </w:rPr>
            </w:pPr>
            <w:r w:rsidRPr="00716FD1">
              <w:rPr>
                <w:rFonts w:ascii="Arial" w:hAnsi="Arial" w:cs="Arial"/>
                <w:sz w:val="18"/>
                <w:szCs w:val="18"/>
              </w:rPr>
              <w:t>Recruitment Agencies</w:t>
            </w:r>
          </w:p>
          <w:p w14:paraId="1783649F" w14:textId="26B7F28B" w:rsidR="00043286" w:rsidRDefault="00043286" w:rsidP="00DA0337">
            <w:pPr>
              <w:spacing w:before="10" w:after="10"/>
              <w:rPr>
                <w:rFonts w:ascii="Agenda Regular" w:hAnsi="Agenda Regular"/>
                <w:color w:val="000000"/>
                <w:sz w:val="16"/>
                <w:szCs w:val="16"/>
              </w:rPr>
            </w:pPr>
          </w:p>
          <w:p w14:paraId="17DE0DBF" w14:textId="77777777" w:rsidR="00344282" w:rsidRPr="00043286" w:rsidRDefault="00344282" w:rsidP="00DA0337">
            <w:pPr>
              <w:shd w:val="clear" w:color="auto" w:fill="C0C0C0"/>
              <w:spacing w:before="10" w:after="10"/>
              <w:rPr>
                <w:rFonts w:ascii="Agenda Regular" w:hAnsi="Agenda Regular"/>
                <w:color w:val="000000"/>
                <w:sz w:val="18"/>
                <w:szCs w:val="18"/>
              </w:rPr>
            </w:pPr>
            <w:r w:rsidRPr="00043286">
              <w:rPr>
                <w:rFonts w:ascii="Agenda Regular" w:hAnsi="Agenda Regular"/>
                <w:b/>
                <w:color w:val="000000"/>
                <w:sz w:val="18"/>
                <w:szCs w:val="18"/>
              </w:rPr>
              <w:t>DECISION MAKING</w:t>
            </w:r>
          </w:p>
          <w:p w14:paraId="3CC21022" w14:textId="77777777" w:rsidR="00344282" w:rsidRPr="00DA0337" w:rsidRDefault="00344282" w:rsidP="00DA0337">
            <w:pPr>
              <w:spacing w:before="10" w:after="10"/>
              <w:rPr>
                <w:rFonts w:ascii="Agenda Regular" w:hAnsi="Agenda Regular"/>
                <w:b/>
                <w:sz w:val="16"/>
                <w:szCs w:val="16"/>
              </w:rPr>
            </w:pPr>
          </w:p>
          <w:p w14:paraId="318AEC20" w14:textId="77777777" w:rsidR="006212CD" w:rsidRDefault="006212CD" w:rsidP="006212CD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716FD1">
              <w:rPr>
                <w:rFonts w:ascii="Arial" w:hAnsi="Arial" w:cs="Arial"/>
                <w:sz w:val="18"/>
                <w:szCs w:val="18"/>
              </w:rPr>
              <w:t>Appointment of New Franchises and advisers who meet company standards.</w:t>
            </w:r>
          </w:p>
          <w:p w14:paraId="39914F7B" w14:textId="77777777" w:rsidR="006212CD" w:rsidRPr="00530F3D" w:rsidRDefault="006212CD" w:rsidP="006212CD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Identification of the best recruitment destination for (Franchise or Adviser) for new recruits</w:t>
            </w:r>
          </w:p>
          <w:p w14:paraId="16A302F2" w14:textId="210B2E20" w:rsidR="006212CD" w:rsidRDefault="006212CD" w:rsidP="006212CD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716FD1">
              <w:rPr>
                <w:rFonts w:ascii="Arial" w:hAnsi="Arial" w:cs="Arial"/>
                <w:sz w:val="18"/>
                <w:szCs w:val="18"/>
              </w:rPr>
              <w:t>Recognises below benchmark activity and takes appropriate action</w:t>
            </w:r>
          </w:p>
          <w:p w14:paraId="12F97EF5" w14:textId="77777777" w:rsidR="006212CD" w:rsidRPr="00716FD1" w:rsidRDefault="006212CD" w:rsidP="006212CD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716FD1">
              <w:rPr>
                <w:rFonts w:ascii="Arial" w:hAnsi="Arial" w:cs="Arial"/>
                <w:sz w:val="18"/>
                <w:szCs w:val="18"/>
              </w:rPr>
              <w:t>Ensure an appropriate, responsive attitude to field-based risk management is maintained within all activities.</w:t>
            </w:r>
          </w:p>
          <w:p w14:paraId="088843F7" w14:textId="77777777" w:rsidR="006212CD" w:rsidRPr="00716FD1" w:rsidRDefault="006212CD" w:rsidP="006212CD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716FD1">
              <w:rPr>
                <w:rFonts w:ascii="Arial" w:hAnsi="Arial" w:cs="Arial"/>
                <w:sz w:val="18"/>
                <w:szCs w:val="18"/>
              </w:rPr>
              <w:t xml:space="preserve">Report any production, recruitment, retention, or quality issues as they arise </w:t>
            </w:r>
          </w:p>
          <w:p w14:paraId="44F55638" w14:textId="77777777" w:rsidR="006212CD" w:rsidRPr="00716FD1" w:rsidRDefault="006212CD" w:rsidP="006212CD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7BF1C795" w14:textId="77777777" w:rsidR="00344282" w:rsidRPr="00DA0337" w:rsidRDefault="00344282" w:rsidP="006212CD">
            <w:pPr>
              <w:ind w:left="360"/>
              <w:rPr>
                <w:rFonts w:ascii="Agenda Regular" w:hAnsi="Agenda Regular"/>
                <w:sz w:val="16"/>
                <w:szCs w:val="16"/>
              </w:rPr>
            </w:pPr>
          </w:p>
        </w:tc>
        <w:tc>
          <w:tcPr>
            <w:tcW w:w="3802" w:type="dxa"/>
          </w:tcPr>
          <w:p w14:paraId="05829A2A" w14:textId="77777777" w:rsidR="00344282" w:rsidRPr="00DA0337" w:rsidRDefault="00344282" w:rsidP="00DA0337">
            <w:pPr>
              <w:spacing w:before="10" w:after="10"/>
              <w:rPr>
                <w:rFonts w:ascii="Agenda Regular" w:hAnsi="Agenda Regular"/>
                <w:b/>
                <w:color w:val="000000"/>
                <w:sz w:val="16"/>
                <w:szCs w:val="16"/>
              </w:rPr>
            </w:pPr>
          </w:p>
          <w:p w14:paraId="7E60FA9F" w14:textId="73E6C45E" w:rsidR="00344282" w:rsidRPr="00043286" w:rsidRDefault="00344282" w:rsidP="00DA0337">
            <w:pPr>
              <w:shd w:val="clear" w:color="auto" w:fill="C0C0C0"/>
              <w:spacing w:before="10" w:after="10"/>
              <w:rPr>
                <w:rFonts w:ascii="Agenda Regular" w:hAnsi="Agenda Regular"/>
                <w:b/>
                <w:color w:val="000000"/>
                <w:sz w:val="18"/>
                <w:szCs w:val="18"/>
              </w:rPr>
            </w:pPr>
            <w:r w:rsidRPr="00043286">
              <w:rPr>
                <w:rFonts w:ascii="Agenda Regular" w:hAnsi="Agenda Regular"/>
                <w:b/>
                <w:color w:val="000000"/>
                <w:sz w:val="18"/>
                <w:szCs w:val="18"/>
              </w:rPr>
              <w:t>QUALIFICATIONS</w:t>
            </w:r>
            <w:r w:rsidR="00043286" w:rsidRPr="00043286">
              <w:rPr>
                <w:rFonts w:ascii="Agenda Regular" w:hAnsi="Agenda Regular"/>
                <w:b/>
                <w:color w:val="000000"/>
                <w:sz w:val="18"/>
                <w:szCs w:val="18"/>
              </w:rPr>
              <w:t xml:space="preserve"> / </w:t>
            </w:r>
            <w:r w:rsidRPr="00043286">
              <w:rPr>
                <w:rFonts w:ascii="Agenda Regular" w:hAnsi="Agenda Regular"/>
                <w:b/>
                <w:color w:val="000000"/>
                <w:sz w:val="18"/>
                <w:szCs w:val="18"/>
              </w:rPr>
              <w:t>EXPERIENCE</w:t>
            </w:r>
          </w:p>
          <w:p w14:paraId="697B9CE5" w14:textId="22EB5C37" w:rsidR="00344282" w:rsidRDefault="00344282" w:rsidP="00DA0337">
            <w:pPr>
              <w:spacing w:before="10" w:after="10"/>
              <w:rPr>
                <w:rFonts w:ascii="Agenda Regular" w:hAnsi="Agenda Regular"/>
                <w:sz w:val="16"/>
                <w:szCs w:val="16"/>
              </w:rPr>
            </w:pPr>
          </w:p>
          <w:p w14:paraId="3228BA70" w14:textId="0F3FF25F" w:rsidR="006212CD" w:rsidRDefault="006212CD" w:rsidP="006212CD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BD6955">
              <w:rPr>
                <w:rFonts w:ascii="Arial" w:hAnsi="Arial" w:cs="Arial"/>
                <w:sz w:val="18"/>
                <w:szCs w:val="18"/>
              </w:rPr>
              <w:t>A minimum of 2 years’ experience in personal selling</w:t>
            </w:r>
            <w:r>
              <w:rPr>
                <w:rFonts w:ascii="Arial" w:hAnsi="Arial" w:cs="Arial"/>
                <w:sz w:val="18"/>
                <w:szCs w:val="18"/>
              </w:rPr>
              <w:t xml:space="preserve"> or team management within the </w:t>
            </w:r>
            <w:r w:rsidR="00E77645">
              <w:rPr>
                <w:rFonts w:ascii="Arial" w:hAnsi="Arial" w:cs="Arial"/>
                <w:sz w:val="18"/>
                <w:szCs w:val="18"/>
              </w:rPr>
              <w:t>Mortgage and Protection</w:t>
            </w:r>
            <w:r>
              <w:rPr>
                <w:rFonts w:ascii="Arial" w:hAnsi="Arial" w:cs="Arial"/>
                <w:sz w:val="18"/>
                <w:szCs w:val="18"/>
              </w:rPr>
              <w:t xml:space="preserve"> market</w:t>
            </w:r>
            <w:r w:rsidRPr="00BD6955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F852C6F" w14:textId="77777777" w:rsidR="006212CD" w:rsidRPr="00BD6955" w:rsidRDefault="006212CD" w:rsidP="006212CD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</w:t>
            </w:r>
          </w:p>
          <w:p w14:paraId="13067EAF" w14:textId="5F2A01FC" w:rsidR="006212CD" w:rsidRDefault="006212CD" w:rsidP="006212CD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BD6955">
              <w:rPr>
                <w:rFonts w:ascii="Arial" w:hAnsi="Arial" w:cs="Arial"/>
                <w:sz w:val="18"/>
                <w:szCs w:val="18"/>
              </w:rPr>
              <w:t>A minimum of 2 years</w:t>
            </w:r>
            <w:r>
              <w:rPr>
                <w:rFonts w:ascii="Arial" w:hAnsi="Arial" w:cs="Arial"/>
                <w:sz w:val="18"/>
                <w:szCs w:val="18"/>
              </w:rPr>
              <w:t>’</w:t>
            </w:r>
            <w:r w:rsidRPr="00BD6955">
              <w:rPr>
                <w:rFonts w:ascii="Arial" w:hAnsi="Arial" w:cs="Arial"/>
                <w:sz w:val="18"/>
                <w:szCs w:val="18"/>
              </w:rPr>
              <w:t xml:space="preserve"> experience of successful (volume) recruitment of Financial Advisers within </w:t>
            </w:r>
            <w:r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="00E77645">
              <w:rPr>
                <w:rFonts w:ascii="Arial" w:hAnsi="Arial" w:cs="Arial"/>
                <w:sz w:val="18"/>
                <w:szCs w:val="18"/>
              </w:rPr>
              <w:t xml:space="preserve">Mortgage and Protection </w:t>
            </w:r>
            <w:r>
              <w:rPr>
                <w:rFonts w:ascii="Arial" w:hAnsi="Arial" w:cs="Arial"/>
                <w:sz w:val="18"/>
                <w:szCs w:val="18"/>
              </w:rPr>
              <w:t>market</w:t>
            </w:r>
            <w:r w:rsidRPr="00BD695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B36C9AD" w14:textId="77777777" w:rsidR="006212CD" w:rsidRDefault="006212CD" w:rsidP="006212CD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</w:t>
            </w:r>
          </w:p>
          <w:p w14:paraId="7FE3E456" w14:textId="5752D6D1" w:rsidR="006212CD" w:rsidRPr="00BD6955" w:rsidRDefault="006212CD" w:rsidP="006212CD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 minimum of 2 years’ experience of acquisition or recruitment of franchise entities within the </w:t>
            </w:r>
            <w:r w:rsidR="00E77645">
              <w:rPr>
                <w:rFonts w:ascii="Arial" w:hAnsi="Arial" w:cs="Arial"/>
                <w:sz w:val="18"/>
                <w:szCs w:val="18"/>
              </w:rPr>
              <w:t>Mortgage and Protection</w:t>
            </w:r>
            <w:r>
              <w:rPr>
                <w:rFonts w:ascii="Arial" w:hAnsi="Arial" w:cs="Arial"/>
                <w:sz w:val="18"/>
                <w:szCs w:val="18"/>
              </w:rPr>
              <w:t xml:space="preserve"> market.</w:t>
            </w:r>
          </w:p>
          <w:p w14:paraId="1FE1EE7A" w14:textId="6D22450F" w:rsidR="00043286" w:rsidRDefault="00043286" w:rsidP="00DA0337">
            <w:pPr>
              <w:spacing w:before="10" w:after="10"/>
              <w:rPr>
                <w:rFonts w:ascii="Agenda Regular" w:hAnsi="Agenda Regular"/>
                <w:sz w:val="16"/>
                <w:szCs w:val="16"/>
              </w:rPr>
            </w:pPr>
          </w:p>
          <w:p w14:paraId="281448BF" w14:textId="2D37A234" w:rsidR="006212CD" w:rsidRPr="00043286" w:rsidRDefault="006212CD" w:rsidP="006212CD">
            <w:pPr>
              <w:shd w:val="clear" w:color="auto" w:fill="C0C0C0"/>
              <w:spacing w:before="10" w:after="10"/>
              <w:rPr>
                <w:rFonts w:ascii="Agenda Regular" w:hAnsi="Agenda Regular"/>
                <w:b/>
                <w:color w:val="000000"/>
                <w:sz w:val="18"/>
                <w:szCs w:val="18"/>
              </w:rPr>
            </w:pPr>
            <w:r>
              <w:rPr>
                <w:rFonts w:ascii="Agenda Regular" w:hAnsi="Agenda Regular"/>
                <w:b/>
                <w:color w:val="000000"/>
                <w:sz w:val="18"/>
                <w:szCs w:val="18"/>
              </w:rPr>
              <w:t>KNOWLEDGE</w:t>
            </w:r>
          </w:p>
          <w:p w14:paraId="56C03DEB" w14:textId="77777777" w:rsidR="006212CD" w:rsidRDefault="006212CD" w:rsidP="00DA0337">
            <w:pPr>
              <w:spacing w:before="10" w:after="10"/>
              <w:rPr>
                <w:rFonts w:ascii="Agenda Regular" w:hAnsi="Agenda Regular"/>
                <w:sz w:val="16"/>
                <w:szCs w:val="16"/>
              </w:rPr>
            </w:pPr>
          </w:p>
          <w:p w14:paraId="67231417" w14:textId="77777777" w:rsidR="006212CD" w:rsidRPr="00BD6955" w:rsidRDefault="006212CD" w:rsidP="006212CD">
            <w:pPr>
              <w:pStyle w:val="Heading2"/>
              <w:numPr>
                <w:ilvl w:val="0"/>
                <w:numId w:val="3"/>
              </w:numPr>
              <w:rPr>
                <w:rFonts w:ascii="Arial" w:hAnsi="Arial" w:cs="Arial"/>
                <w:b w:val="0"/>
                <w:sz w:val="18"/>
                <w:szCs w:val="18"/>
              </w:rPr>
            </w:pPr>
            <w:r w:rsidRPr="00BD6955">
              <w:rPr>
                <w:rFonts w:ascii="Arial" w:hAnsi="Arial" w:cs="Arial"/>
                <w:b w:val="0"/>
                <w:sz w:val="18"/>
                <w:szCs w:val="18"/>
              </w:rPr>
              <w:t>Has a financial awareness of the Openwork group business model.</w:t>
            </w:r>
          </w:p>
          <w:p w14:paraId="47C6A40D" w14:textId="77777777" w:rsidR="006212CD" w:rsidRPr="00BD6955" w:rsidRDefault="006212CD" w:rsidP="006212CD">
            <w:pPr>
              <w:pStyle w:val="Heading2"/>
              <w:numPr>
                <w:ilvl w:val="0"/>
                <w:numId w:val="3"/>
              </w:numPr>
              <w:rPr>
                <w:rFonts w:ascii="Arial" w:hAnsi="Arial" w:cs="Arial"/>
                <w:b w:val="0"/>
                <w:sz w:val="18"/>
                <w:szCs w:val="18"/>
              </w:rPr>
            </w:pPr>
            <w:r w:rsidRPr="00BD6955">
              <w:rPr>
                <w:rFonts w:ascii="Arial" w:hAnsi="Arial" w:cs="Arial"/>
                <w:b w:val="0"/>
                <w:sz w:val="18"/>
                <w:szCs w:val="18"/>
              </w:rPr>
              <w:t>Ha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 a deep understanding of the Openwork </w:t>
            </w:r>
            <w:r w:rsidRPr="00BD6955">
              <w:rPr>
                <w:rFonts w:ascii="Arial" w:hAnsi="Arial" w:cs="Arial"/>
                <w:b w:val="0"/>
                <w:sz w:val="18"/>
                <w:szCs w:val="18"/>
              </w:rPr>
              <w:t>proposition.</w:t>
            </w:r>
          </w:p>
          <w:p w14:paraId="2A905D91" w14:textId="77777777" w:rsidR="006212CD" w:rsidRPr="00BD6955" w:rsidRDefault="006212CD" w:rsidP="006212CD">
            <w:pPr>
              <w:pStyle w:val="Heading2"/>
              <w:numPr>
                <w:ilvl w:val="0"/>
                <w:numId w:val="3"/>
              </w:numPr>
              <w:rPr>
                <w:rFonts w:ascii="Arial" w:hAnsi="Arial" w:cs="Arial"/>
                <w:b w:val="0"/>
                <w:sz w:val="18"/>
                <w:szCs w:val="18"/>
              </w:rPr>
            </w:pPr>
            <w:r w:rsidRPr="00BD6955">
              <w:rPr>
                <w:rFonts w:ascii="Arial" w:hAnsi="Arial" w:cs="Arial"/>
                <w:b w:val="0"/>
                <w:sz w:val="18"/>
                <w:szCs w:val="18"/>
              </w:rPr>
              <w:t>Has a deep understanding of the wider UK FS distribution landscape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as relevant in the mortgage and protection market.</w:t>
            </w:r>
          </w:p>
          <w:p w14:paraId="7F624B27" w14:textId="77777777" w:rsidR="006212CD" w:rsidRPr="00D74CC9" w:rsidRDefault="006212CD" w:rsidP="006212CD">
            <w:pPr>
              <w:pStyle w:val="Heading2"/>
              <w:numPr>
                <w:ilvl w:val="0"/>
                <w:numId w:val="3"/>
              </w:numPr>
              <w:rPr>
                <w:rFonts w:ascii="Arial" w:hAnsi="Arial" w:cs="Arial"/>
                <w:b w:val="0"/>
                <w:sz w:val="18"/>
                <w:szCs w:val="18"/>
              </w:rPr>
            </w:pPr>
            <w:r w:rsidRPr="00D74CC9">
              <w:rPr>
                <w:rFonts w:ascii="Arial" w:hAnsi="Arial" w:cs="Arial"/>
                <w:b w:val="0"/>
                <w:sz w:val="18"/>
                <w:szCs w:val="18"/>
              </w:rPr>
              <w:t>Understands and can demonstrate how the OW group fits and its strategic positioning in the wider Market.</w:t>
            </w:r>
          </w:p>
          <w:p w14:paraId="78EA224F" w14:textId="77777777" w:rsidR="006212CD" w:rsidRPr="00D74CC9" w:rsidRDefault="006212CD" w:rsidP="006212CD">
            <w:pPr>
              <w:pStyle w:val="Heading2"/>
              <w:numPr>
                <w:ilvl w:val="0"/>
                <w:numId w:val="3"/>
              </w:numPr>
              <w:rPr>
                <w:rFonts w:ascii="Arial" w:hAnsi="Arial" w:cs="Arial"/>
                <w:b w:val="0"/>
                <w:sz w:val="18"/>
                <w:szCs w:val="18"/>
              </w:rPr>
            </w:pPr>
            <w:r w:rsidRPr="00D74CC9">
              <w:rPr>
                <w:rFonts w:ascii="Arial" w:hAnsi="Arial" w:cs="Arial"/>
                <w:b w:val="0"/>
                <w:sz w:val="18"/>
                <w:szCs w:val="18"/>
              </w:rPr>
              <w:t>Understands and can demonstrate the technology of OW.</w:t>
            </w:r>
          </w:p>
          <w:p w14:paraId="49331660" w14:textId="77777777" w:rsidR="006212CD" w:rsidRPr="006212CD" w:rsidRDefault="006212CD" w:rsidP="006212C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6212CD">
              <w:rPr>
                <w:rFonts w:ascii="Arial" w:hAnsi="Arial" w:cs="Arial"/>
                <w:sz w:val="18"/>
                <w:szCs w:val="18"/>
              </w:rPr>
              <w:t>Is aware of recruitment process in OW</w:t>
            </w:r>
          </w:p>
          <w:p w14:paraId="47EE4D72" w14:textId="77777777" w:rsidR="006212CD" w:rsidRPr="006212CD" w:rsidRDefault="006212CD" w:rsidP="006212C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6212CD">
              <w:rPr>
                <w:rFonts w:ascii="Arial" w:hAnsi="Arial" w:cs="Arial"/>
                <w:sz w:val="18"/>
                <w:szCs w:val="18"/>
              </w:rPr>
              <w:lastRenderedPageBreak/>
              <w:t xml:space="preserve">Maintains knowledge of competitor propositions and </w:t>
            </w:r>
            <w:proofErr w:type="gramStart"/>
            <w:r w:rsidRPr="006212CD">
              <w:rPr>
                <w:rFonts w:ascii="Arial" w:hAnsi="Arial" w:cs="Arial"/>
                <w:sz w:val="18"/>
                <w:szCs w:val="18"/>
              </w:rPr>
              <w:t>is able to</w:t>
            </w:r>
            <w:proofErr w:type="gramEnd"/>
            <w:r w:rsidRPr="006212CD">
              <w:rPr>
                <w:rFonts w:ascii="Arial" w:hAnsi="Arial" w:cs="Arial"/>
                <w:sz w:val="18"/>
                <w:szCs w:val="18"/>
              </w:rPr>
              <w:t xml:space="preserve"> represent the Company as a market leading alternative.</w:t>
            </w:r>
          </w:p>
          <w:p w14:paraId="1C1DEFD3" w14:textId="77777777" w:rsidR="006212CD" w:rsidRPr="006212CD" w:rsidRDefault="006212CD" w:rsidP="006212C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6212CD">
              <w:rPr>
                <w:rFonts w:ascii="Arial" w:hAnsi="Arial" w:cs="Arial"/>
                <w:sz w:val="18"/>
                <w:szCs w:val="18"/>
              </w:rPr>
              <w:t xml:space="preserve">Maintains knowledge of the methods used to promote the brands, the </w:t>
            </w:r>
            <w:proofErr w:type="gramStart"/>
            <w:r w:rsidRPr="006212CD">
              <w:rPr>
                <w:rFonts w:ascii="Arial" w:hAnsi="Arial" w:cs="Arial"/>
                <w:sz w:val="18"/>
                <w:szCs w:val="18"/>
              </w:rPr>
              <w:t>group</w:t>
            </w:r>
            <w:proofErr w:type="gramEnd"/>
            <w:r w:rsidRPr="006212CD">
              <w:rPr>
                <w:rFonts w:ascii="Arial" w:hAnsi="Arial" w:cs="Arial"/>
                <w:sz w:val="18"/>
                <w:szCs w:val="18"/>
              </w:rPr>
              <w:t xml:space="preserve"> and its products.</w:t>
            </w:r>
          </w:p>
          <w:p w14:paraId="43862A39" w14:textId="77777777" w:rsidR="006212CD" w:rsidRPr="006212CD" w:rsidRDefault="006212CD" w:rsidP="006212C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6212CD">
              <w:rPr>
                <w:rFonts w:ascii="Arial" w:hAnsi="Arial" w:cs="Arial"/>
                <w:sz w:val="18"/>
                <w:szCs w:val="18"/>
              </w:rPr>
              <w:t xml:space="preserve">Maintains knowledge of the product proposition and </w:t>
            </w:r>
            <w:proofErr w:type="gramStart"/>
            <w:r w:rsidRPr="006212CD">
              <w:rPr>
                <w:rFonts w:ascii="Arial" w:hAnsi="Arial" w:cs="Arial"/>
                <w:sz w:val="18"/>
                <w:szCs w:val="18"/>
              </w:rPr>
              <w:t>is able to</w:t>
            </w:r>
            <w:proofErr w:type="gramEnd"/>
            <w:r w:rsidRPr="006212CD">
              <w:rPr>
                <w:rFonts w:ascii="Arial" w:hAnsi="Arial" w:cs="Arial"/>
                <w:sz w:val="18"/>
                <w:szCs w:val="18"/>
              </w:rPr>
              <w:t xml:space="preserve"> express the advantages for OW.</w:t>
            </w:r>
          </w:p>
          <w:p w14:paraId="0D0EABDF" w14:textId="77777777" w:rsidR="006212CD" w:rsidRPr="006212CD" w:rsidRDefault="006212CD" w:rsidP="006212C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6212CD">
              <w:rPr>
                <w:rFonts w:ascii="Arial" w:hAnsi="Arial" w:cs="Arial"/>
                <w:sz w:val="18"/>
                <w:szCs w:val="18"/>
              </w:rPr>
              <w:t xml:space="preserve">Is familiar with Microsoft applications including Word, </w:t>
            </w:r>
            <w:proofErr w:type="gramStart"/>
            <w:r w:rsidRPr="006212CD">
              <w:rPr>
                <w:rFonts w:ascii="Arial" w:hAnsi="Arial" w:cs="Arial"/>
                <w:sz w:val="18"/>
                <w:szCs w:val="18"/>
              </w:rPr>
              <w:t>Excel</w:t>
            </w:r>
            <w:proofErr w:type="gramEnd"/>
            <w:r w:rsidRPr="006212CD">
              <w:rPr>
                <w:rFonts w:ascii="Arial" w:hAnsi="Arial" w:cs="Arial"/>
                <w:sz w:val="18"/>
                <w:szCs w:val="18"/>
              </w:rPr>
              <w:t xml:space="preserve"> and PowerPoint</w:t>
            </w:r>
          </w:p>
          <w:p w14:paraId="5314FC62" w14:textId="77777777" w:rsidR="006212CD" w:rsidRDefault="006212CD" w:rsidP="00DA0337">
            <w:pPr>
              <w:spacing w:before="10" w:after="10"/>
              <w:rPr>
                <w:rFonts w:ascii="Agenda Regular" w:hAnsi="Agenda Regular"/>
                <w:sz w:val="16"/>
                <w:szCs w:val="16"/>
              </w:rPr>
            </w:pPr>
          </w:p>
          <w:p w14:paraId="764CAAD4" w14:textId="76428903" w:rsidR="00043286" w:rsidRDefault="00043286" w:rsidP="00DA0337">
            <w:pPr>
              <w:spacing w:before="10" w:after="10"/>
              <w:rPr>
                <w:rFonts w:ascii="Agenda Regular" w:hAnsi="Agenda Regular"/>
                <w:sz w:val="16"/>
                <w:szCs w:val="16"/>
              </w:rPr>
            </w:pPr>
          </w:p>
          <w:p w14:paraId="718F3DFC" w14:textId="77777777" w:rsidR="00043286" w:rsidRPr="00DA0337" w:rsidRDefault="00043286" w:rsidP="00DA0337">
            <w:pPr>
              <w:spacing w:before="10" w:after="10"/>
              <w:rPr>
                <w:rFonts w:ascii="Agenda Regular" w:hAnsi="Agenda Regular"/>
                <w:sz w:val="16"/>
                <w:szCs w:val="16"/>
              </w:rPr>
            </w:pPr>
          </w:p>
          <w:p w14:paraId="6CF99D23" w14:textId="77777777" w:rsidR="00344282" w:rsidRPr="00043286" w:rsidRDefault="00344282" w:rsidP="00DA0337">
            <w:pPr>
              <w:shd w:val="clear" w:color="auto" w:fill="C0C0C0"/>
              <w:spacing w:before="10" w:after="10"/>
              <w:rPr>
                <w:rFonts w:ascii="Agenda Regular" w:hAnsi="Agenda Regular"/>
                <w:color w:val="000000"/>
                <w:sz w:val="18"/>
                <w:szCs w:val="18"/>
              </w:rPr>
            </w:pPr>
            <w:r w:rsidRPr="00043286">
              <w:rPr>
                <w:rFonts w:ascii="Agenda Regular" w:hAnsi="Agenda Regular"/>
                <w:b/>
                <w:color w:val="000000"/>
                <w:sz w:val="18"/>
                <w:szCs w:val="18"/>
              </w:rPr>
              <w:t>SKILLS AND COMPETENCIES</w:t>
            </w:r>
          </w:p>
          <w:p w14:paraId="3F0E2BBF" w14:textId="77777777" w:rsidR="00344282" w:rsidRPr="00DA0337" w:rsidRDefault="00344282" w:rsidP="00DA0337">
            <w:pPr>
              <w:spacing w:before="10" w:after="10"/>
              <w:rPr>
                <w:rFonts w:ascii="Agenda Regular" w:hAnsi="Agenda Regular"/>
                <w:color w:val="000000"/>
                <w:sz w:val="16"/>
                <w:szCs w:val="16"/>
              </w:rPr>
            </w:pPr>
          </w:p>
          <w:p w14:paraId="1E983680" w14:textId="77777777" w:rsidR="006212CD" w:rsidRPr="00BD6955" w:rsidRDefault="006212CD" w:rsidP="006212CD">
            <w:pPr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D6955">
              <w:rPr>
                <w:rFonts w:ascii="Arial" w:hAnsi="Arial" w:cs="Arial"/>
                <w:sz w:val="18"/>
                <w:szCs w:val="18"/>
              </w:rPr>
              <w:t>Strong interpersonal skills</w:t>
            </w:r>
          </w:p>
          <w:p w14:paraId="506F8F43" w14:textId="77777777" w:rsidR="006212CD" w:rsidRPr="00BD6955" w:rsidRDefault="006212CD" w:rsidP="006212CD">
            <w:pPr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D6955">
              <w:rPr>
                <w:rFonts w:ascii="Arial" w:hAnsi="Arial" w:cs="Arial"/>
                <w:sz w:val="18"/>
                <w:szCs w:val="18"/>
              </w:rPr>
              <w:t>Good communication skills – verbal &amp; written</w:t>
            </w:r>
          </w:p>
          <w:p w14:paraId="62D7D11C" w14:textId="77777777" w:rsidR="006212CD" w:rsidRPr="00BD6955" w:rsidRDefault="006212CD" w:rsidP="006212CD">
            <w:pPr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D6955">
              <w:rPr>
                <w:rFonts w:ascii="Arial" w:hAnsi="Arial" w:cs="Arial"/>
                <w:sz w:val="18"/>
                <w:szCs w:val="18"/>
              </w:rPr>
              <w:t>Strong influencing skills</w:t>
            </w:r>
          </w:p>
          <w:p w14:paraId="0C7DFBDD" w14:textId="77777777" w:rsidR="006212CD" w:rsidRPr="00BD6955" w:rsidRDefault="006212CD" w:rsidP="006212CD">
            <w:pPr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D6955">
              <w:rPr>
                <w:rFonts w:ascii="Arial" w:hAnsi="Arial" w:cs="Arial"/>
                <w:sz w:val="18"/>
                <w:szCs w:val="18"/>
              </w:rPr>
              <w:t>Good decision making</w:t>
            </w:r>
          </w:p>
          <w:p w14:paraId="5833F4D9" w14:textId="77777777" w:rsidR="006212CD" w:rsidRPr="00BD6955" w:rsidRDefault="006212CD" w:rsidP="006212CD">
            <w:pPr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D6955">
              <w:rPr>
                <w:rFonts w:ascii="Arial" w:hAnsi="Arial" w:cs="Arial"/>
                <w:sz w:val="18"/>
                <w:szCs w:val="18"/>
              </w:rPr>
              <w:t>Strong presentation skills</w:t>
            </w:r>
          </w:p>
          <w:p w14:paraId="5C44FF13" w14:textId="77777777" w:rsidR="006212CD" w:rsidRDefault="006212CD" w:rsidP="006212CD">
            <w:pPr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D6955">
              <w:rPr>
                <w:rFonts w:ascii="Arial" w:hAnsi="Arial" w:cs="Arial"/>
                <w:sz w:val="18"/>
                <w:szCs w:val="18"/>
              </w:rPr>
              <w:t>Strong organisation &amp; time planning</w:t>
            </w:r>
          </w:p>
          <w:p w14:paraId="5DFA585D" w14:textId="77777777" w:rsidR="006212CD" w:rsidRDefault="006212CD" w:rsidP="006212CD">
            <w:pPr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Ability to deliver on promises and maintain strong relationships</w:t>
            </w:r>
          </w:p>
          <w:p w14:paraId="681CC72B" w14:textId="77777777" w:rsidR="006212CD" w:rsidRDefault="006212CD" w:rsidP="006212CD">
            <w:pPr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Creativity to find leads and promote the Openwork Partnership brand</w:t>
            </w:r>
          </w:p>
          <w:p w14:paraId="33119F3A" w14:textId="77777777" w:rsidR="006212CD" w:rsidRPr="00BD6955" w:rsidRDefault="006212CD" w:rsidP="006212CD">
            <w:pPr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Ability to keep abreast of regulatory and marketplace changes</w:t>
            </w:r>
          </w:p>
          <w:p w14:paraId="1DB104BF" w14:textId="25334050" w:rsidR="00344282" w:rsidRPr="00D75463" w:rsidRDefault="00344282" w:rsidP="006212CD">
            <w:pPr>
              <w:ind w:left="720"/>
              <w:rPr>
                <w:rFonts w:ascii="Arial" w:hAnsi="Arial" w:cs="Arial"/>
                <w:sz w:val="16"/>
              </w:rPr>
            </w:pPr>
          </w:p>
        </w:tc>
        <w:tc>
          <w:tcPr>
            <w:tcW w:w="3803" w:type="dxa"/>
          </w:tcPr>
          <w:p w14:paraId="2B0FDC5E" w14:textId="77777777" w:rsidR="00344282" w:rsidRPr="00DA0337" w:rsidRDefault="00344282" w:rsidP="00DA0337">
            <w:pPr>
              <w:spacing w:before="10" w:after="10"/>
              <w:rPr>
                <w:rFonts w:ascii="Agenda Regular" w:hAnsi="Agenda Regular"/>
                <w:b/>
                <w:color w:val="000000"/>
                <w:sz w:val="16"/>
                <w:szCs w:val="16"/>
              </w:rPr>
            </w:pPr>
          </w:p>
          <w:p w14:paraId="1A85D8D8" w14:textId="77777777" w:rsidR="00344282" w:rsidRPr="00043286" w:rsidRDefault="00344282" w:rsidP="00DA0337">
            <w:pPr>
              <w:shd w:val="clear" w:color="auto" w:fill="C0C0C0"/>
              <w:spacing w:before="10" w:after="10"/>
              <w:rPr>
                <w:rFonts w:ascii="Agenda Regular" w:hAnsi="Agenda Regular"/>
                <w:b/>
                <w:color w:val="000000"/>
                <w:sz w:val="18"/>
                <w:szCs w:val="18"/>
              </w:rPr>
            </w:pPr>
            <w:r w:rsidRPr="00043286">
              <w:rPr>
                <w:rFonts w:ascii="Agenda Regular" w:hAnsi="Agenda Regular"/>
                <w:b/>
                <w:color w:val="000000"/>
                <w:sz w:val="18"/>
                <w:szCs w:val="18"/>
              </w:rPr>
              <w:t>OUR BEHAVIOURS</w:t>
            </w:r>
          </w:p>
          <w:p w14:paraId="1BDC9004" w14:textId="77777777" w:rsidR="00344282" w:rsidRPr="00DA0337" w:rsidRDefault="00344282" w:rsidP="00DA0337">
            <w:pPr>
              <w:spacing w:before="10" w:after="10"/>
              <w:rPr>
                <w:rFonts w:ascii="Agenda Regular" w:hAnsi="Agenda Regular"/>
                <w:b/>
                <w:sz w:val="16"/>
                <w:szCs w:val="16"/>
              </w:rPr>
            </w:pPr>
          </w:p>
          <w:p w14:paraId="0513EE93" w14:textId="161A1B38" w:rsidR="00DF1EC3" w:rsidRPr="006212CD" w:rsidRDefault="00344282" w:rsidP="00DA0337">
            <w:pPr>
              <w:spacing w:before="10" w:after="10"/>
              <w:rPr>
                <w:rFonts w:ascii="Arial" w:hAnsi="Arial" w:cs="Arial"/>
                <w:sz w:val="18"/>
                <w:szCs w:val="18"/>
              </w:rPr>
            </w:pPr>
            <w:r w:rsidRPr="006212CD">
              <w:rPr>
                <w:rFonts w:ascii="Arial" w:hAnsi="Arial" w:cs="Arial"/>
                <w:b/>
                <w:bCs/>
                <w:sz w:val="18"/>
                <w:szCs w:val="18"/>
              </w:rPr>
              <w:t>IT’S PERSONAL</w:t>
            </w:r>
            <w:r w:rsidR="00043286" w:rsidRPr="006212CD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DF1EC3" w:rsidRPr="006212CD">
              <w:rPr>
                <w:rFonts w:ascii="Arial" w:hAnsi="Arial" w:cs="Arial"/>
                <w:sz w:val="18"/>
                <w:szCs w:val="18"/>
              </w:rPr>
              <w:t>We treat everyone with empathy and as an individual</w:t>
            </w:r>
            <w:r w:rsidR="0071086E" w:rsidRPr="006212C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1AA0707" w14:textId="77777777" w:rsidR="00344282" w:rsidRPr="006212CD" w:rsidRDefault="00344282" w:rsidP="00DA0337">
            <w:pPr>
              <w:spacing w:before="10" w:after="10"/>
              <w:rPr>
                <w:rFonts w:ascii="Arial" w:hAnsi="Arial" w:cs="Arial"/>
                <w:sz w:val="18"/>
                <w:szCs w:val="18"/>
              </w:rPr>
            </w:pPr>
          </w:p>
          <w:p w14:paraId="1173A55C" w14:textId="1849EA30" w:rsidR="00DF1EC3" w:rsidRPr="006212CD" w:rsidRDefault="00344282" w:rsidP="00DA0337">
            <w:pPr>
              <w:spacing w:before="10" w:after="10"/>
              <w:rPr>
                <w:rFonts w:ascii="Arial" w:hAnsi="Arial" w:cs="Arial"/>
                <w:sz w:val="18"/>
                <w:szCs w:val="18"/>
              </w:rPr>
            </w:pPr>
            <w:r w:rsidRPr="006212CD">
              <w:rPr>
                <w:rFonts w:ascii="Arial" w:hAnsi="Arial" w:cs="Arial"/>
                <w:b/>
                <w:bCs/>
                <w:sz w:val="18"/>
                <w:szCs w:val="18"/>
              </w:rPr>
              <w:t>IN PARTNERSHIP</w:t>
            </w:r>
            <w:r w:rsidR="00043286" w:rsidRPr="006212CD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043286" w:rsidRPr="006212C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F1EC3" w:rsidRPr="006212CD">
              <w:rPr>
                <w:rFonts w:ascii="Arial" w:hAnsi="Arial" w:cs="Arial"/>
                <w:sz w:val="18"/>
                <w:szCs w:val="18"/>
              </w:rPr>
              <w:t>We always remember we are in this together</w:t>
            </w:r>
            <w:r w:rsidR="0071086E" w:rsidRPr="006212C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8B76C70" w14:textId="75073217" w:rsidR="00344282" w:rsidRPr="006212CD" w:rsidRDefault="00344282" w:rsidP="00DA0337">
            <w:pPr>
              <w:spacing w:before="10" w:after="10"/>
              <w:rPr>
                <w:rFonts w:ascii="Arial" w:hAnsi="Arial" w:cs="Arial"/>
                <w:sz w:val="18"/>
                <w:szCs w:val="18"/>
              </w:rPr>
            </w:pPr>
          </w:p>
          <w:p w14:paraId="1B71A2A8" w14:textId="006A2E16" w:rsidR="00DF1EC3" w:rsidRPr="006212CD" w:rsidRDefault="00344282" w:rsidP="00DA0337">
            <w:pPr>
              <w:spacing w:before="10" w:after="10"/>
              <w:rPr>
                <w:rFonts w:ascii="Arial" w:hAnsi="Arial" w:cs="Arial"/>
                <w:sz w:val="18"/>
                <w:szCs w:val="18"/>
              </w:rPr>
            </w:pPr>
            <w:r w:rsidRPr="006212CD">
              <w:rPr>
                <w:rFonts w:ascii="Arial" w:hAnsi="Arial" w:cs="Arial"/>
                <w:b/>
                <w:bCs/>
                <w:sz w:val="18"/>
                <w:szCs w:val="18"/>
              </w:rPr>
              <w:t>WE DO IT RIGHT</w:t>
            </w:r>
            <w:r w:rsidR="00043286" w:rsidRPr="006212CD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043286" w:rsidRPr="006212C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F1EC3" w:rsidRPr="006212CD">
              <w:rPr>
                <w:rFonts w:ascii="Arial" w:hAnsi="Arial" w:cs="Arial"/>
                <w:sz w:val="18"/>
                <w:szCs w:val="18"/>
              </w:rPr>
              <w:t>We’re here to build trust and deliver peace of mind</w:t>
            </w:r>
            <w:r w:rsidR="0071086E" w:rsidRPr="006212C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6D3AD9F" w14:textId="77777777" w:rsidR="00344282" w:rsidRPr="006212CD" w:rsidRDefault="00344282" w:rsidP="00DA0337">
            <w:pPr>
              <w:spacing w:before="10" w:after="10"/>
              <w:rPr>
                <w:rFonts w:ascii="Arial" w:hAnsi="Arial" w:cs="Arial"/>
                <w:sz w:val="18"/>
                <w:szCs w:val="18"/>
              </w:rPr>
            </w:pPr>
          </w:p>
          <w:p w14:paraId="4EA0C3D0" w14:textId="59552DF5" w:rsidR="00DF1EC3" w:rsidRPr="006212CD" w:rsidRDefault="00344282" w:rsidP="00DA0337">
            <w:pPr>
              <w:spacing w:before="10" w:after="10"/>
              <w:rPr>
                <w:rFonts w:ascii="Arial" w:hAnsi="Arial" w:cs="Arial"/>
                <w:sz w:val="18"/>
                <w:szCs w:val="18"/>
              </w:rPr>
            </w:pPr>
            <w:r w:rsidRPr="006212CD">
              <w:rPr>
                <w:rFonts w:ascii="Arial" w:hAnsi="Arial" w:cs="Arial"/>
                <w:b/>
                <w:bCs/>
                <w:sz w:val="18"/>
                <w:szCs w:val="18"/>
              </w:rPr>
              <w:t>WE BELIEVE</w:t>
            </w:r>
            <w:r w:rsidR="00043286" w:rsidRPr="006212CD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DF1EC3" w:rsidRPr="006212CD">
              <w:rPr>
                <w:rFonts w:ascii="Arial" w:hAnsi="Arial" w:cs="Arial"/>
                <w:sz w:val="18"/>
                <w:szCs w:val="18"/>
              </w:rPr>
              <w:t>Everyone can make a difference</w:t>
            </w:r>
            <w:r w:rsidR="0071086E" w:rsidRPr="006212C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9DA50AF" w14:textId="77777777" w:rsidR="00344282" w:rsidRPr="00DA0337" w:rsidRDefault="00344282" w:rsidP="00DA0337">
            <w:pPr>
              <w:spacing w:before="10" w:after="10"/>
              <w:rPr>
                <w:rFonts w:ascii="Agenda Regular" w:hAnsi="Agenda Regular"/>
                <w:color w:val="000000"/>
                <w:sz w:val="16"/>
                <w:szCs w:val="16"/>
              </w:rPr>
            </w:pPr>
          </w:p>
          <w:p w14:paraId="17560E83" w14:textId="77777777" w:rsidR="00344282" w:rsidRPr="00043286" w:rsidRDefault="00344282" w:rsidP="00DA0337">
            <w:pPr>
              <w:shd w:val="clear" w:color="auto" w:fill="C0C0C0"/>
              <w:spacing w:before="10" w:after="10"/>
              <w:rPr>
                <w:rFonts w:ascii="Agenda Regular" w:hAnsi="Agenda Regular"/>
                <w:color w:val="000000"/>
                <w:sz w:val="18"/>
                <w:szCs w:val="18"/>
              </w:rPr>
            </w:pPr>
            <w:r w:rsidRPr="00043286">
              <w:rPr>
                <w:rFonts w:ascii="Agenda Regular" w:hAnsi="Agenda Regular"/>
                <w:b/>
                <w:color w:val="000000"/>
                <w:sz w:val="18"/>
                <w:szCs w:val="18"/>
              </w:rPr>
              <w:t>INTEGRITY</w:t>
            </w:r>
          </w:p>
          <w:p w14:paraId="5B776F43" w14:textId="77777777" w:rsidR="00344282" w:rsidRPr="00DA0337" w:rsidRDefault="00344282" w:rsidP="00DA0337">
            <w:pPr>
              <w:spacing w:before="10" w:after="10"/>
              <w:rPr>
                <w:rFonts w:ascii="Agenda Regular" w:hAnsi="Agenda Regular"/>
                <w:color w:val="000000"/>
                <w:sz w:val="16"/>
                <w:szCs w:val="16"/>
              </w:rPr>
            </w:pPr>
          </w:p>
          <w:p w14:paraId="0FF4359C" w14:textId="380BFA5E" w:rsidR="00344282" w:rsidRPr="006212CD" w:rsidRDefault="00344282" w:rsidP="00DA0337">
            <w:pPr>
              <w:spacing w:before="10" w:after="10"/>
              <w:rPr>
                <w:rFonts w:ascii="Arial" w:hAnsi="Arial" w:cs="Arial"/>
                <w:sz w:val="18"/>
                <w:szCs w:val="18"/>
              </w:rPr>
            </w:pPr>
            <w:r w:rsidRPr="006212CD">
              <w:rPr>
                <w:rFonts w:ascii="Arial" w:hAnsi="Arial" w:cs="Arial"/>
                <w:sz w:val="18"/>
                <w:szCs w:val="18"/>
              </w:rPr>
              <w:t>Working at all times lawfully and in accordance with pre</w:t>
            </w:r>
            <w:r w:rsidR="0071086E" w:rsidRPr="006212CD">
              <w:rPr>
                <w:rFonts w:ascii="Arial" w:hAnsi="Arial" w:cs="Arial"/>
                <w:sz w:val="18"/>
                <w:szCs w:val="18"/>
              </w:rPr>
              <w:t>-</w:t>
            </w:r>
            <w:r w:rsidRPr="006212CD">
              <w:rPr>
                <w:rFonts w:ascii="Arial" w:hAnsi="Arial" w:cs="Arial"/>
                <w:sz w:val="18"/>
                <w:szCs w:val="18"/>
              </w:rPr>
              <w:t xml:space="preserve">defined regulatory, compliance and financial requirements </w:t>
            </w:r>
            <w:proofErr w:type="gramStart"/>
            <w:r w:rsidR="0071086E" w:rsidRPr="006212CD">
              <w:rPr>
                <w:rFonts w:ascii="Arial" w:hAnsi="Arial" w:cs="Arial"/>
                <w:sz w:val="18"/>
                <w:szCs w:val="18"/>
              </w:rPr>
              <w:t>e.g.</w:t>
            </w:r>
            <w:proofErr w:type="gramEnd"/>
            <w:r w:rsidRPr="006212CD">
              <w:rPr>
                <w:rFonts w:ascii="Arial" w:hAnsi="Arial" w:cs="Arial"/>
                <w:sz w:val="18"/>
                <w:szCs w:val="18"/>
              </w:rPr>
              <w:t xml:space="preserve"> Data Protection, Financial Crime, Code of Conduct, Health and Safety and Financial Conduct Authority Standards.</w:t>
            </w:r>
          </w:p>
          <w:p w14:paraId="26B9541A" w14:textId="77777777" w:rsidR="00344282" w:rsidRPr="006212CD" w:rsidRDefault="00344282" w:rsidP="00DA0337">
            <w:pPr>
              <w:spacing w:before="10" w:after="10"/>
              <w:rPr>
                <w:rFonts w:ascii="Arial" w:hAnsi="Arial" w:cs="Arial"/>
                <w:sz w:val="18"/>
                <w:szCs w:val="18"/>
              </w:rPr>
            </w:pPr>
          </w:p>
          <w:p w14:paraId="6D7D8004" w14:textId="77777777" w:rsidR="00344282" w:rsidRPr="006212CD" w:rsidRDefault="00344282" w:rsidP="00DA0337">
            <w:pPr>
              <w:spacing w:before="10" w:after="1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212CD">
              <w:rPr>
                <w:rFonts w:ascii="Arial" w:hAnsi="Arial" w:cs="Arial"/>
                <w:sz w:val="18"/>
                <w:szCs w:val="18"/>
              </w:rPr>
              <w:t>Working at all times</w:t>
            </w:r>
            <w:proofErr w:type="gramEnd"/>
            <w:r w:rsidRPr="006212CD">
              <w:rPr>
                <w:rFonts w:ascii="Arial" w:hAnsi="Arial" w:cs="Arial"/>
                <w:sz w:val="18"/>
                <w:szCs w:val="18"/>
              </w:rPr>
              <w:t xml:space="preserve"> in accordance with procedures, group</w:t>
            </w:r>
            <w:r w:rsidR="0071086E" w:rsidRPr="006212C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212CD">
              <w:rPr>
                <w:rFonts w:ascii="Arial" w:hAnsi="Arial" w:cs="Arial"/>
                <w:sz w:val="18"/>
                <w:szCs w:val="18"/>
              </w:rPr>
              <w:t>/</w:t>
            </w:r>
            <w:r w:rsidR="0071086E" w:rsidRPr="006212C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212CD">
              <w:rPr>
                <w:rFonts w:ascii="Arial" w:hAnsi="Arial" w:cs="Arial"/>
                <w:sz w:val="18"/>
                <w:szCs w:val="18"/>
              </w:rPr>
              <w:t>company policy and processes.</w:t>
            </w:r>
          </w:p>
          <w:p w14:paraId="2EDC264A" w14:textId="7209653B" w:rsidR="00043286" w:rsidRPr="00DA0337" w:rsidRDefault="00043286" w:rsidP="00DA0337">
            <w:pPr>
              <w:spacing w:before="10" w:after="10"/>
              <w:rPr>
                <w:rFonts w:ascii="Agenda Regular" w:hAnsi="Agenda Regular"/>
                <w:sz w:val="16"/>
                <w:szCs w:val="16"/>
              </w:rPr>
            </w:pPr>
          </w:p>
        </w:tc>
      </w:tr>
    </w:tbl>
    <w:p w14:paraId="4221224C" w14:textId="77777777" w:rsidR="00506E67" w:rsidRPr="0071086E" w:rsidRDefault="00506E67" w:rsidP="00043286">
      <w:pPr>
        <w:rPr>
          <w:rFonts w:ascii="Agenda Regular" w:hAnsi="Agenda Regular"/>
        </w:rPr>
      </w:pPr>
    </w:p>
    <w:sectPr w:rsidR="00506E67" w:rsidRPr="0071086E" w:rsidSect="00043286">
      <w:headerReference w:type="even" r:id="rId8"/>
      <w:headerReference w:type="default" r:id="rId9"/>
      <w:footerReference w:type="default" r:id="rId10"/>
      <w:headerReference w:type="first" r:id="rId11"/>
      <w:pgSz w:w="16838" w:h="11906" w:orient="landscape"/>
      <w:pgMar w:top="567" w:right="851" w:bottom="851" w:left="851" w:header="130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011A1" w14:textId="77777777" w:rsidR="00AE75E2" w:rsidRDefault="00AE75E2" w:rsidP="00C9284A">
      <w:r>
        <w:separator/>
      </w:r>
    </w:p>
  </w:endnote>
  <w:endnote w:type="continuationSeparator" w:id="0">
    <w:p w14:paraId="7D627637" w14:textId="77777777" w:rsidR="00AE75E2" w:rsidRDefault="00AE75E2" w:rsidP="00C92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da">
    <w:altName w:val="Calibri"/>
    <w:panose1 w:val="00000000000000000000"/>
    <w:charset w:val="4D"/>
    <w:family w:val="auto"/>
    <w:notTrueType/>
    <w:pitch w:val="variable"/>
    <w:sig w:usb0="800000AF" w:usb1="5000204A" w:usb2="00000000" w:usb3="00000000" w:csb0="00000001" w:csb1="00000000"/>
  </w:font>
  <w:font w:name="Frutiger 55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Agenda Light">
    <w:panose1 w:val="02000603040000020004"/>
    <w:charset w:val="00"/>
    <w:family w:val="modern"/>
    <w:notTrueType/>
    <w:pitch w:val="variable"/>
    <w:sig w:usb0="800000AF" w:usb1="5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da Regular">
    <w:panose1 w:val="02000603040000020004"/>
    <w:charset w:val="00"/>
    <w:family w:val="modern"/>
    <w:notTrueType/>
    <w:pitch w:val="variable"/>
    <w:sig w:usb0="800000AF" w:usb1="5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65901" w14:textId="77777777" w:rsidR="00283672" w:rsidRPr="0071086E" w:rsidRDefault="00283672" w:rsidP="00283672">
    <w:pPr>
      <w:spacing w:before="60" w:after="60"/>
      <w:rPr>
        <w:rFonts w:ascii="Agenda Regular" w:hAnsi="Agenda Regular" w:cs="Arial"/>
        <w:sz w:val="16"/>
        <w:szCs w:val="16"/>
      </w:rPr>
    </w:pPr>
  </w:p>
  <w:p w14:paraId="16317BB8" w14:textId="77777777" w:rsidR="003E20AD" w:rsidRPr="0071086E" w:rsidRDefault="00283672" w:rsidP="00283672">
    <w:pPr>
      <w:spacing w:before="60" w:after="60"/>
      <w:jc w:val="center"/>
      <w:rPr>
        <w:rFonts w:ascii="Agenda Regular" w:hAnsi="Agenda Regular" w:cs="Arial"/>
        <w:color w:val="00063A" w:themeColor="text1"/>
        <w:sz w:val="16"/>
        <w:szCs w:val="16"/>
      </w:rPr>
    </w:pPr>
    <w:r w:rsidRPr="0071086E">
      <w:rPr>
        <w:rFonts w:ascii="Agenda Regular" w:hAnsi="Agenda Regular" w:cs="Arial"/>
        <w:color w:val="00063A" w:themeColor="text1"/>
        <w:sz w:val="16"/>
        <w:szCs w:val="16"/>
      </w:rPr>
      <w:t xml:space="preserve">The Openwork Partnership is a trading style of Openwork Limited, which is authorised and regulated by the Financial Conduct Authority. </w:t>
    </w:r>
    <w:r w:rsidRPr="0071086E">
      <w:rPr>
        <w:rFonts w:ascii="Agenda Regular" w:hAnsi="Agenda Regular" w:cs="Arial"/>
        <w:color w:val="00063A" w:themeColor="text1"/>
        <w:sz w:val="16"/>
        <w:szCs w:val="16"/>
      </w:rPr>
      <w:br/>
      <w:t>Registered in England 4399725. Registered Office: Washington House, Lydiard Fields, Swindon, SN5 8UB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6C3EA" w14:textId="77777777" w:rsidR="00AE75E2" w:rsidRDefault="00AE75E2" w:rsidP="00C9284A">
      <w:r>
        <w:separator/>
      </w:r>
    </w:p>
  </w:footnote>
  <w:footnote w:type="continuationSeparator" w:id="0">
    <w:p w14:paraId="13901945" w14:textId="77777777" w:rsidR="00AE75E2" w:rsidRDefault="00AE75E2" w:rsidP="00C92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52FE0" w14:textId="77777777" w:rsidR="008C1750" w:rsidRDefault="00E77645">
    <w:pPr>
      <w:pStyle w:val="Header"/>
    </w:pPr>
    <w:r>
      <w:rPr>
        <w:noProof/>
      </w:rPr>
      <w:pict w14:anchorId="239E4B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44501" o:spid="_x0000_s2058" type="#_x0000_t75" style="position:absolute;margin-left:0;margin-top:0;width:486.55pt;height:756.6pt;z-index:-251652096;mso-position-horizontal:center;mso-position-horizontal-relative:margin;mso-position-vertical:center;mso-position-vertical-relative:margin" o:allowincell="f">
          <v:imagedata r:id="rId1" o:title="Asset 7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A9596" w14:textId="77777777" w:rsidR="00F84BBB" w:rsidRDefault="00E77645">
    <w:pPr>
      <w:pStyle w:val="Header"/>
    </w:pPr>
    <w:r>
      <w:rPr>
        <w:noProof/>
      </w:rPr>
      <w:pict w14:anchorId="0AB541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44502" o:spid="_x0000_s2059" type="#_x0000_t75" style="position:absolute;margin-left:-28.85pt;margin-top:89.55pt;width:328.7pt;height:511.15pt;z-index:-251651072;mso-position-horizontal-relative:page;mso-position-vertical-relative:top-margin-area" o:allowincell="f">
          <v:imagedata r:id="rId1" o:title="Asset 7" gain="19661f" blacklevel="22938f"/>
          <w10:wrap anchorx="page" anchory="margin"/>
          <w10:anchorlock/>
        </v:shape>
      </w:pict>
    </w:r>
    <w:r w:rsidR="008309E3">
      <w:rPr>
        <w:noProof/>
      </w:rPr>
      <w:drawing>
        <wp:anchor distT="0" distB="0" distL="114300" distR="114300" simplePos="0" relativeHeight="251662336" behindDoc="0" locked="1" layoutInCell="1" allowOverlap="1" wp14:anchorId="66941ACB" wp14:editId="5AD4DDF2">
          <wp:simplePos x="0" y="0"/>
          <wp:positionH relativeFrom="margin">
            <wp:align>right</wp:align>
          </wp:positionH>
          <wp:positionV relativeFrom="topMargin">
            <wp:posOffset>540385</wp:posOffset>
          </wp:positionV>
          <wp:extent cx="1659600" cy="478800"/>
          <wp:effectExtent l="0" t="0" r="0" b="0"/>
          <wp:wrapSquare wrapText="bothSides"/>
          <wp:docPr id="3" name="Picture 3" descr="A sign lit up at n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A sign lit up at night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600" cy="47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09E3" w:rsidRPr="00DA3AB0">
      <w:rPr>
        <w:noProof/>
      </w:rPr>
      <mc:AlternateContent>
        <mc:Choice Requires="wpg">
          <w:drawing>
            <wp:anchor distT="0" distB="0" distL="114300" distR="114300" simplePos="0" relativeHeight="251661312" behindDoc="0" locked="1" layoutInCell="1" allowOverlap="1" wp14:anchorId="335384F3" wp14:editId="0D7F4D31">
              <wp:simplePos x="0" y="0"/>
              <wp:positionH relativeFrom="page">
                <wp:posOffset>-11430</wp:posOffset>
              </wp:positionH>
              <wp:positionV relativeFrom="page">
                <wp:posOffset>0</wp:posOffset>
              </wp:positionV>
              <wp:extent cx="10683875" cy="137795"/>
              <wp:effectExtent l="0" t="0" r="3175" b="0"/>
              <wp:wrapSquare wrapText="bothSides"/>
              <wp:docPr id="49" name="Group 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83875" cy="137795"/>
                        <a:chOff x="0" y="0"/>
                        <a:chExt cx="12189237" cy="237839"/>
                      </a:xfrm>
                    </wpg:grpSpPr>
                    <wps:wsp>
                      <wps:cNvPr id="50" name="object 5"/>
                      <wps:cNvSpPr/>
                      <wps:spPr>
                        <a:xfrm>
                          <a:off x="0" y="0"/>
                          <a:ext cx="6094746" cy="2378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288290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287997"/>
                              </a:lnTo>
                              <a:lnTo>
                                <a:pt x="7559992" y="287997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639"/>
                        </a:solidFill>
                      </wps:spPr>
                      <wps:bodyPr wrap="square" lIns="0" tIns="0" rIns="0" bIns="0" rtlCol="0"/>
                    </wps:wsp>
                    <wps:wsp>
                      <wps:cNvPr id="51" name="object 6"/>
                      <wps:cNvSpPr/>
                      <wps:spPr>
                        <a:xfrm>
                          <a:off x="6094491" y="0"/>
                          <a:ext cx="6094746" cy="2378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28829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287997"/>
                              </a:lnTo>
                              <a:lnTo>
                                <a:pt x="7560005" y="287997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D1D56"/>
                        </a:solidFill>
                      </wps:spPr>
                      <wps:bodyPr wrap="square" lIns="0" tIns="0" rIns="0" bIns="0" rtlCol="0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F5B7B66" id="Group 49" o:spid="_x0000_s1026" style="position:absolute;margin-left:-.9pt;margin-top:0;width:841.25pt;height:10.85pt;z-index:251661312;mso-position-horizontal-relative:page;mso-position-vertical-relative:page;mso-width-relative:margin;mso-height-relative:margin" coordsize="121892,2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">
              <v:shape id="object 5" o:spid="_x0000_s1027" style="position:absolute;width:60947;height:2378;visibility:visible;mso-wrap-style:square;v-text-anchor:top" coordsize="7560309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" path="m7559992,l,,,287997r7559992,l7559992,xe" fillcolor="#010639" stroked="f">
                <v:path arrowok="t"/>
              </v:shape>
              <v:shape id="object 6" o:spid="_x0000_s1028" style="position:absolute;left:60944;width:60948;height:2378;visibility:visible;mso-wrap-style:square;v-text-anchor:top" coordsize="7560309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" path="m7560005,l,,,287997r7560005,l7560005,xe" fillcolor="#ad1d56" stroked="f">
                <v:path arrowok="t"/>
              </v:shape>
              <w10:wrap type="square" anchorx="page" anchory="page"/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75260" w14:textId="77777777" w:rsidR="003E20AD" w:rsidRDefault="00E77645">
    <w:pPr>
      <w:pStyle w:val="Header"/>
    </w:pPr>
  </w:p>
  <w:p w14:paraId="070FF7BB" w14:textId="77777777" w:rsidR="003E20AD" w:rsidRDefault="00E776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61E73"/>
    <w:multiLevelType w:val="singleLevel"/>
    <w:tmpl w:val="69ECF1B0"/>
    <w:lvl w:ilvl="0">
      <w:numFmt w:val="bullet"/>
      <w:lvlText w:val=""/>
      <w:lvlJc w:val="left"/>
      <w:pPr>
        <w:tabs>
          <w:tab w:val="num" w:pos="432"/>
        </w:tabs>
        <w:ind w:left="432" w:hanging="372"/>
      </w:pPr>
      <w:rPr>
        <w:rFonts w:ascii="Symbol" w:hAnsi="Symbol" w:hint="default"/>
      </w:rPr>
    </w:lvl>
  </w:abstractNum>
  <w:abstractNum w:abstractNumId="1" w15:restartNumberingAfterBreak="0">
    <w:nsid w:val="13BC3F55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26A55354"/>
    <w:multiLevelType w:val="hybridMultilevel"/>
    <w:tmpl w:val="20001E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43203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D1F00CD"/>
    <w:multiLevelType w:val="hybridMultilevel"/>
    <w:tmpl w:val="967EC9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877804"/>
    <w:multiLevelType w:val="singleLevel"/>
    <w:tmpl w:val="69ECF1B0"/>
    <w:lvl w:ilvl="0">
      <w:numFmt w:val="bullet"/>
      <w:lvlText w:val=""/>
      <w:lvlJc w:val="left"/>
      <w:pPr>
        <w:tabs>
          <w:tab w:val="num" w:pos="432"/>
        </w:tabs>
        <w:ind w:left="432" w:hanging="372"/>
      </w:pPr>
      <w:rPr>
        <w:rFonts w:ascii="Symbol" w:hAnsi="Symbol" w:hint="default"/>
      </w:rPr>
    </w:lvl>
  </w:abstractNum>
  <w:abstractNum w:abstractNumId="6" w15:restartNumberingAfterBreak="0">
    <w:nsid w:val="563A2E44"/>
    <w:multiLevelType w:val="singleLevel"/>
    <w:tmpl w:val="69ECF1B0"/>
    <w:lvl w:ilvl="0">
      <w:numFmt w:val="bullet"/>
      <w:lvlText w:val=""/>
      <w:lvlJc w:val="left"/>
      <w:pPr>
        <w:tabs>
          <w:tab w:val="num" w:pos="432"/>
        </w:tabs>
        <w:ind w:left="432" w:hanging="372"/>
      </w:pPr>
      <w:rPr>
        <w:rFonts w:ascii="Symbol" w:hAnsi="Symbol" w:hint="default"/>
      </w:rPr>
    </w:lvl>
  </w:abstractNum>
  <w:abstractNum w:abstractNumId="7" w15:restartNumberingAfterBreak="0">
    <w:nsid w:val="762944C3"/>
    <w:multiLevelType w:val="hybridMultilevel"/>
    <w:tmpl w:val="7E3E79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A30A7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81758818">
    <w:abstractNumId w:val="4"/>
  </w:num>
  <w:num w:numId="2" w16cid:durableId="605190804">
    <w:abstractNumId w:val="3"/>
  </w:num>
  <w:num w:numId="3" w16cid:durableId="840238858">
    <w:abstractNumId w:val="1"/>
  </w:num>
  <w:num w:numId="4" w16cid:durableId="662052835">
    <w:abstractNumId w:val="2"/>
  </w:num>
  <w:num w:numId="5" w16cid:durableId="308175618">
    <w:abstractNumId w:val="8"/>
  </w:num>
  <w:num w:numId="6" w16cid:durableId="1546480703">
    <w:abstractNumId w:val="0"/>
  </w:num>
  <w:num w:numId="7" w16cid:durableId="1522667682">
    <w:abstractNumId w:val="7"/>
  </w:num>
  <w:num w:numId="8" w16cid:durableId="965548576">
    <w:abstractNumId w:val="5"/>
  </w:num>
  <w:num w:numId="9" w16cid:durableId="18439319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282"/>
    <w:rsid w:val="00043286"/>
    <w:rsid w:val="00080A46"/>
    <w:rsid w:val="000A44A3"/>
    <w:rsid w:val="000D1FB7"/>
    <w:rsid w:val="000F0207"/>
    <w:rsid w:val="0010151E"/>
    <w:rsid w:val="00125B7D"/>
    <w:rsid w:val="00146841"/>
    <w:rsid w:val="00177DDF"/>
    <w:rsid w:val="001C06E4"/>
    <w:rsid w:val="002551D0"/>
    <w:rsid w:val="00264D20"/>
    <w:rsid w:val="00283672"/>
    <w:rsid w:val="003213FB"/>
    <w:rsid w:val="00344282"/>
    <w:rsid w:val="0035630E"/>
    <w:rsid w:val="003A759F"/>
    <w:rsid w:val="00414356"/>
    <w:rsid w:val="0041674A"/>
    <w:rsid w:val="004370E7"/>
    <w:rsid w:val="00470C88"/>
    <w:rsid w:val="004857B8"/>
    <w:rsid w:val="004A1223"/>
    <w:rsid w:val="004A7984"/>
    <w:rsid w:val="004C1074"/>
    <w:rsid w:val="004D6E5B"/>
    <w:rsid w:val="004E2503"/>
    <w:rsid w:val="005061EB"/>
    <w:rsid w:val="00506E67"/>
    <w:rsid w:val="00551854"/>
    <w:rsid w:val="00570D8A"/>
    <w:rsid w:val="005A4003"/>
    <w:rsid w:val="005E4BB0"/>
    <w:rsid w:val="006212CD"/>
    <w:rsid w:val="0063518D"/>
    <w:rsid w:val="0068408C"/>
    <w:rsid w:val="006B0B0F"/>
    <w:rsid w:val="006C4DE0"/>
    <w:rsid w:val="0071086E"/>
    <w:rsid w:val="007219A0"/>
    <w:rsid w:val="007726FD"/>
    <w:rsid w:val="00804819"/>
    <w:rsid w:val="008309E3"/>
    <w:rsid w:val="00836036"/>
    <w:rsid w:val="008454E8"/>
    <w:rsid w:val="008A4205"/>
    <w:rsid w:val="009051ED"/>
    <w:rsid w:val="00931166"/>
    <w:rsid w:val="009578D6"/>
    <w:rsid w:val="009D7C53"/>
    <w:rsid w:val="00A85C09"/>
    <w:rsid w:val="00AD1796"/>
    <w:rsid w:val="00AE3BB2"/>
    <w:rsid w:val="00AE75E2"/>
    <w:rsid w:val="00BB5157"/>
    <w:rsid w:val="00BE72B0"/>
    <w:rsid w:val="00C23D4F"/>
    <w:rsid w:val="00C6017D"/>
    <w:rsid w:val="00C9284A"/>
    <w:rsid w:val="00C92E88"/>
    <w:rsid w:val="00CA3788"/>
    <w:rsid w:val="00D71895"/>
    <w:rsid w:val="00D75463"/>
    <w:rsid w:val="00DA0337"/>
    <w:rsid w:val="00DB6E12"/>
    <w:rsid w:val="00DC40F5"/>
    <w:rsid w:val="00DF1EC3"/>
    <w:rsid w:val="00DF27F6"/>
    <w:rsid w:val="00E1530A"/>
    <w:rsid w:val="00E5414D"/>
    <w:rsid w:val="00E6486E"/>
    <w:rsid w:val="00E77645"/>
    <w:rsid w:val="00EA3E2C"/>
    <w:rsid w:val="00EC109C"/>
    <w:rsid w:val="00F44D64"/>
    <w:rsid w:val="00F84BBB"/>
    <w:rsid w:val="00F95979"/>
    <w:rsid w:val="00F979EB"/>
    <w:rsid w:val="00FB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,"/>
  <w14:docId w14:val="6D4A4715"/>
  <w15:chartTrackingRefBased/>
  <w15:docId w15:val="{8004B8F5-F846-4362-9EE0-B0B16859E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"/>
    <w:qFormat/>
    <w:rsid w:val="00344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857B8"/>
    <w:pPr>
      <w:keepNext/>
      <w:keepLines/>
      <w:spacing w:before="240" w:after="120"/>
      <w:outlineLvl w:val="0"/>
    </w:pPr>
    <w:rPr>
      <w:rFonts w:ascii="Agenda" w:eastAsiaTheme="majorEastAsia" w:hAnsi="Agenda" w:cstheme="majorBidi"/>
      <w:color w:val="00063A" w:themeColor="text1"/>
      <w:sz w:val="48"/>
      <w:szCs w:val="32"/>
    </w:rPr>
  </w:style>
  <w:style w:type="paragraph" w:styleId="Heading2">
    <w:name w:val="heading 2"/>
    <w:basedOn w:val="Normal"/>
    <w:next w:val="Normal"/>
    <w:link w:val="Heading2Char"/>
    <w:qFormat/>
    <w:rsid w:val="006212CD"/>
    <w:pPr>
      <w:keepNext/>
      <w:outlineLvl w:val="1"/>
    </w:pPr>
    <w:rPr>
      <w:rFonts w:ascii="Frutiger 55 Roman" w:hAnsi="Frutiger 55 Roman"/>
      <w:b/>
      <w:sz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57B8"/>
    <w:rPr>
      <w:rFonts w:ascii="Agenda" w:eastAsiaTheme="majorEastAsia" w:hAnsi="Agenda" w:cstheme="majorBidi"/>
      <w:color w:val="00063A" w:themeColor="text1"/>
      <w:sz w:val="48"/>
      <w:szCs w:val="32"/>
      <w:lang w:eastAsia="en-GB"/>
    </w:rPr>
  </w:style>
  <w:style w:type="paragraph" w:styleId="Header">
    <w:name w:val="header"/>
    <w:basedOn w:val="Normal"/>
    <w:link w:val="HeaderChar"/>
    <w:rsid w:val="004857B8"/>
    <w:pPr>
      <w:tabs>
        <w:tab w:val="center" w:pos="4153"/>
        <w:tab w:val="right" w:pos="8306"/>
      </w:tabs>
      <w:spacing w:after="120"/>
    </w:pPr>
    <w:rPr>
      <w:rFonts w:ascii="Agenda Light" w:hAnsi="Agenda Light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4857B8"/>
    <w:rPr>
      <w:rFonts w:ascii="Agenda Light" w:eastAsia="Times New Roman" w:hAnsi="Agenda Light" w:cs="Times New Roman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4857B8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C9284A"/>
    <w:pPr>
      <w:tabs>
        <w:tab w:val="center" w:pos="4513"/>
        <w:tab w:val="right" w:pos="9026"/>
      </w:tabs>
    </w:pPr>
    <w:rPr>
      <w:rFonts w:ascii="Agenda Light" w:hAnsi="Agenda Light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9284A"/>
    <w:rPr>
      <w:rFonts w:ascii="Agenda Light" w:eastAsia="Times New Roman" w:hAnsi="Agenda Light" w:cs="Times New Roman"/>
      <w:sz w:val="24"/>
      <w:szCs w:val="24"/>
      <w:lang w:eastAsia="en-GB"/>
    </w:rPr>
  </w:style>
  <w:style w:type="paragraph" w:styleId="NoSpacing">
    <w:name w:val="No Spacing"/>
    <w:link w:val="NoSpacingChar"/>
    <w:uiPriority w:val="1"/>
    <w:qFormat/>
    <w:rsid w:val="00BE72B0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E72B0"/>
    <w:rPr>
      <w:rFonts w:eastAsiaTheme="minorEastAsia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A85C0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5C0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styleId="Strong">
    <w:name w:val="Strong"/>
    <w:basedOn w:val="DefaultParagraphFont"/>
    <w:uiPriority w:val="22"/>
    <w:qFormat/>
    <w:rsid w:val="0041674A"/>
    <w:rPr>
      <w:b/>
      <w:bCs/>
    </w:rPr>
  </w:style>
  <w:style w:type="table" w:styleId="TableGrid">
    <w:name w:val="Table Grid"/>
    <w:basedOn w:val="TableNormal"/>
    <w:uiPriority w:val="39"/>
    <w:rsid w:val="00AD1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2">
    <w:name w:val="List Table 3 Accent 2"/>
    <w:aliases w:val="List Table 3 - Accent 2 Openwork"/>
    <w:basedOn w:val="ListTable3-Accent3"/>
    <w:uiPriority w:val="48"/>
    <w:rsid w:val="00F979EB"/>
    <w:tblPr>
      <w:tblBorders>
        <w:top w:val="single" w:sz="4" w:space="0" w:color="AE1D57" w:themeColor="accent2"/>
        <w:left w:val="single" w:sz="4" w:space="0" w:color="AE1D57" w:themeColor="accent2"/>
        <w:bottom w:val="single" w:sz="4" w:space="0" w:color="AE1D57" w:themeColor="accent2"/>
        <w:right w:val="single" w:sz="4" w:space="0" w:color="AE1D5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E1D57" w:themeFill="accent2"/>
      </w:tcPr>
    </w:tblStylePr>
    <w:tblStylePr w:type="lastRow">
      <w:rPr>
        <w:b/>
        <w:bCs/>
      </w:rPr>
      <w:tblPr/>
      <w:tcPr>
        <w:tcBorders>
          <w:top w:val="double" w:sz="4" w:space="0" w:color="AE1D5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7A8AC" w:themeColor="accent3"/>
          <w:right w:val="single" w:sz="4" w:space="0" w:color="A7A8AC" w:themeColor="accent3"/>
        </w:tcBorders>
      </w:tcPr>
    </w:tblStylePr>
    <w:tblStylePr w:type="band1Horz">
      <w:tblPr/>
      <w:tcPr>
        <w:tcBorders>
          <w:top w:val="single" w:sz="4" w:space="0" w:color="A7A8AC" w:themeColor="accent3"/>
          <w:bottom w:val="single" w:sz="4" w:space="0" w:color="A7A8A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E1D57" w:themeColor="accent2"/>
          <w:left w:val="nil"/>
        </w:tcBorders>
      </w:tcPr>
    </w:tblStylePr>
    <w:tblStylePr w:type="swCell">
      <w:tblPr/>
      <w:tcPr>
        <w:tcBorders>
          <w:top w:val="double" w:sz="4" w:space="0" w:color="AE1D57" w:themeColor="accent2"/>
          <w:right w:val="nil"/>
        </w:tcBorders>
      </w:tcPr>
    </w:tblStylePr>
  </w:style>
  <w:style w:type="table" w:styleId="ListTable3-Accent1">
    <w:name w:val="List Table 3 Accent 1"/>
    <w:aliases w:val="List Table 3 - Accent 1 Openwork"/>
    <w:basedOn w:val="TableNormal"/>
    <w:uiPriority w:val="48"/>
    <w:rsid w:val="00F979EB"/>
    <w:pPr>
      <w:spacing w:after="0" w:line="240" w:lineRule="auto"/>
    </w:pPr>
    <w:tblPr>
      <w:tblStyleRowBandSize w:val="1"/>
      <w:tblBorders>
        <w:top w:val="single" w:sz="4" w:space="0" w:color="00063A" w:themeColor="accent1"/>
        <w:left w:val="single" w:sz="4" w:space="0" w:color="00063A" w:themeColor="accent1"/>
        <w:bottom w:val="single" w:sz="4" w:space="0" w:color="00063A" w:themeColor="accent1"/>
        <w:right w:val="single" w:sz="4" w:space="0" w:color="00063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63A" w:themeFill="accent1"/>
      </w:tcPr>
    </w:tblStylePr>
    <w:tblStylePr w:type="lastRow">
      <w:rPr>
        <w:b/>
        <w:bCs/>
      </w:rPr>
      <w:tblPr/>
      <w:tcPr>
        <w:tcBorders>
          <w:top w:val="double" w:sz="4" w:space="0" w:color="00063A" w:themeColor="accen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Horz">
      <w:tblPr/>
      <w:tcPr>
        <w:tcBorders>
          <w:top w:val="single" w:sz="4" w:space="0" w:color="00063A" w:themeColor="accent1"/>
          <w:bottom w:val="single" w:sz="4" w:space="0" w:color="00063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63A" w:themeColor="accent1"/>
          <w:left w:val="nil"/>
        </w:tcBorders>
      </w:tcPr>
    </w:tblStylePr>
    <w:tblStylePr w:type="swCell">
      <w:tblPr/>
      <w:tcPr>
        <w:tcBorders>
          <w:top w:val="double" w:sz="4" w:space="0" w:color="00063A" w:themeColor="accent1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23D4F"/>
    <w:pPr>
      <w:spacing w:after="0" w:line="240" w:lineRule="auto"/>
    </w:pPr>
    <w:tblPr>
      <w:tblStyleRowBandSize w:val="1"/>
      <w:tblStyleColBandSize w:val="1"/>
      <w:tblBorders>
        <w:top w:val="single" w:sz="4" w:space="0" w:color="A7A8AC" w:themeColor="accent3"/>
        <w:left w:val="single" w:sz="4" w:space="0" w:color="A7A8AC" w:themeColor="accent3"/>
        <w:bottom w:val="single" w:sz="4" w:space="0" w:color="A7A8AC" w:themeColor="accent3"/>
        <w:right w:val="single" w:sz="4" w:space="0" w:color="A7A8A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7A8AC" w:themeFill="accent3"/>
      </w:tcPr>
    </w:tblStylePr>
    <w:tblStylePr w:type="lastRow">
      <w:rPr>
        <w:b/>
        <w:bCs/>
      </w:rPr>
      <w:tblPr/>
      <w:tcPr>
        <w:tcBorders>
          <w:top w:val="double" w:sz="4" w:space="0" w:color="A7A8A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7A8AC" w:themeColor="accent3"/>
          <w:right w:val="single" w:sz="4" w:space="0" w:color="A7A8AC" w:themeColor="accent3"/>
        </w:tcBorders>
      </w:tcPr>
    </w:tblStylePr>
    <w:tblStylePr w:type="band1Horz">
      <w:tblPr/>
      <w:tcPr>
        <w:tcBorders>
          <w:top w:val="single" w:sz="4" w:space="0" w:color="A7A8AC" w:themeColor="accent3"/>
          <w:bottom w:val="single" w:sz="4" w:space="0" w:color="A7A8A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7A8AC" w:themeColor="accent3"/>
          <w:left w:val="nil"/>
        </w:tcBorders>
      </w:tcPr>
    </w:tblStylePr>
    <w:tblStylePr w:type="swCell">
      <w:tblPr/>
      <w:tcPr>
        <w:tcBorders>
          <w:top w:val="double" w:sz="4" w:space="0" w:color="A7A8AC" w:themeColor="accent3"/>
          <w:right w:val="nil"/>
        </w:tcBorders>
      </w:tcPr>
    </w:tblStylePr>
  </w:style>
  <w:style w:type="paragraph" w:styleId="BodyText">
    <w:name w:val="Body Text"/>
    <w:basedOn w:val="Normal"/>
    <w:link w:val="BodyTextChar"/>
    <w:rsid w:val="00344282"/>
    <w:rPr>
      <w:rFonts w:ascii="Arial" w:hAnsi="Arial"/>
      <w:sz w:val="18"/>
    </w:rPr>
  </w:style>
  <w:style w:type="character" w:customStyle="1" w:styleId="BodyTextChar">
    <w:name w:val="Body Text Char"/>
    <w:basedOn w:val="DefaultParagraphFont"/>
    <w:link w:val="BodyText"/>
    <w:rsid w:val="00344282"/>
    <w:rPr>
      <w:rFonts w:ascii="Arial" w:eastAsia="Times New Roman" w:hAnsi="Arial" w:cs="Times New Roman"/>
      <w:sz w:val="18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34428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442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428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4282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42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4282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rsid w:val="006212CD"/>
    <w:rPr>
      <w:rFonts w:ascii="Frutiger 55 Roman" w:eastAsia="Times New Roman" w:hAnsi="Frutiger 55 Roman" w:cs="Times New Roman"/>
      <w:b/>
      <w:sz w:val="17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tl91234\AppData\Roaming\Microsoft\Templates\Blank%20Template.dotx" TargetMode="External"/></Relationships>
</file>

<file path=word/theme/theme1.xml><?xml version="1.0" encoding="utf-8"?>
<a:theme xmlns:a="http://schemas.openxmlformats.org/drawingml/2006/main" name="Openwork">
  <a:themeElements>
    <a:clrScheme name="Openwork2020">
      <a:dk1>
        <a:srgbClr val="00063A"/>
      </a:dk1>
      <a:lt1>
        <a:srgbClr val="FFFFFF"/>
      </a:lt1>
      <a:dk2>
        <a:srgbClr val="868A91"/>
      </a:dk2>
      <a:lt2>
        <a:srgbClr val="F3F0EC"/>
      </a:lt2>
      <a:accent1>
        <a:srgbClr val="00063A"/>
      </a:accent1>
      <a:accent2>
        <a:srgbClr val="AE1D57"/>
      </a:accent2>
      <a:accent3>
        <a:srgbClr val="A7A8AC"/>
      </a:accent3>
      <a:accent4>
        <a:srgbClr val="570E56"/>
      </a:accent4>
      <a:accent5>
        <a:srgbClr val="6592F4"/>
      </a:accent5>
      <a:accent6>
        <a:srgbClr val="F8AF00"/>
      </a:accent6>
      <a:hlink>
        <a:srgbClr val="FF0000"/>
      </a:hlink>
      <a:folHlink>
        <a:srgbClr val="AE1D57"/>
      </a:folHlink>
    </a:clrScheme>
    <a:fontScheme name="Openwork">
      <a:majorFont>
        <a:latin typeface="Agenda"/>
        <a:ea typeface=""/>
        <a:cs typeface=""/>
      </a:majorFont>
      <a:minorFont>
        <a:latin typeface="Agend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48F9B-2B09-48B1-AB8D-AF554EEA5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Template</Template>
  <TotalTime>1</TotalTime>
  <Pages>2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 here</dc:subject>
  <dc:creator>Kay Lewis</dc:creator>
  <cp:keywords/>
  <dc:description/>
  <cp:lastModifiedBy>Sara Winslow</cp:lastModifiedBy>
  <cp:revision>2</cp:revision>
  <dcterms:created xsi:type="dcterms:W3CDTF">2022-09-09T15:55:00Z</dcterms:created>
  <dcterms:modified xsi:type="dcterms:W3CDTF">2022-09-09T15:55:00Z</dcterms:modified>
</cp:coreProperties>
</file>